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54AA7" w14:textId="386E066D" w:rsidR="001514A7" w:rsidRPr="001514A7" w:rsidRDefault="001514A7" w:rsidP="001514A7">
      <w:pPr>
        <w:spacing w:after="0"/>
        <w:jc w:val="center"/>
        <w:rPr>
          <w:b/>
          <w:bCs/>
          <w:sz w:val="24"/>
          <w:szCs w:val="24"/>
        </w:rPr>
      </w:pPr>
      <w:r w:rsidRPr="001514A7">
        <w:rPr>
          <w:b/>
          <w:bCs/>
          <w:sz w:val="24"/>
          <w:szCs w:val="24"/>
        </w:rPr>
        <w:t xml:space="preserve">RIVERS EAST ONLINE </w:t>
      </w:r>
      <w:r w:rsidR="00E95577">
        <w:rPr>
          <w:b/>
          <w:bCs/>
          <w:sz w:val="24"/>
          <w:szCs w:val="24"/>
        </w:rPr>
        <w:t xml:space="preserve">&amp; ASSISTIVE TECHNOLOGIES </w:t>
      </w:r>
      <w:r w:rsidRPr="001514A7">
        <w:rPr>
          <w:b/>
          <w:bCs/>
          <w:sz w:val="24"/>
          <w:szCs w:val="24"/>
        </w:rPr>
        <w:t>TOOLS – GENERAL INSTRUCTIONS</w:t>
      </w:r>
    </w:p>
    <w:p w14:paraId="5FA86BAC" w14:textId="3900CDAF" w:rsidR="001514A7" w:rsidRDefault="001514A7" w:rsidP="001514A7">
      <w:pPr>
        <w:spacing w:after="0"/>
        <w:jc w:val="center"/>
      </w:pPr>
      <w:r>
        <w:t xml:space="preserve">Updated </w:t>
      </w:r>
      <w:r w:rsidR="00AC36E1">
        <w:t>July 5, 2022</w:t>
      </w:r>
    </w:p>
    <w:p w14:paraId="46C35086" w14:textId="77777777" w:rsidR="00816335" w:rsidRDefault="00816335"/>
    <w:p w14:paraId="2EF75A9C" w14:textId="77777777" w:rsidR="00D2033C" w:rsidRDefault="00816335" w:rsidP="00816335">
      <w:pPr>
        <w:pStyle w:val="ListParagraph"/>
        <w:numPr>
          <w:ilvl w:val="0"/>
          <w:numId w:val="9"/>
        </w:numPr>
      </w:pPr>
      <w:r w:rsidRPr="004D7646">
        <w:rPr>
          <w:b/>
          <w:bCs/>
          <w:sz w:val="24"/>
          <w:szCs w:val="24"/>
        </w:rPr>
        <w:t>ACT Workkeys, Workkeys-</w:t>
      </w:r>
      <w:r w:rsidR="00EA7C52" w:rsidRPr="004D7646">
        <w:rPr>
          <w:b/>
          <w:bCs/>
          <w:sz w:val="24"/>
          <w:szCs w:val="24"/>
        </w:rPr>
        <w:t>Aligned</w:t>
      </w:r>
      <w:r w:rsidRPr="004D7646">
        <w:rPr>
          <w:b/>
          <w:bCs/>
          <w:sz w:val="24"/>
          <w:szCs w:val="24"/>
        </w:rPr>
        <w:t>, and Essential Skills Curriculum</w:t>
      </w:r>
      <w:r w:rsidR="00F27403" w:rsidRPr="00F27403">
        <w:t xml:space="preserve"> and assessments are based on situations in the everyday working world. They are supported by data from more than 20,000 job skills profiles and rooted in decades of workplace research.</w:t>
      </w:r>
      <w:r w:rsidR="00FF508A">
        <w:t xml:space="preserve">  The online courses (curriculum) upskill the customer in specific areas and prepare them for </w:t>
      </w:r>
      <w:r w:rsidR="00F27403" w:rsidRPr="00F27403">
        <w:t xml:space="preserve">assessments </w:t>
      </w:r>
      <w:r w:rsidR="00FF508A">
        <w:t xml:space="preserve">that </w:t>
      </w:r>
      <w:r w:rsidR="00F27403" w:rsidRPr="00F27403">
        <w:t>measure “hard” and “soft” skills</w:t>
      </w:r>
      <w:r w:rsidR="00FF508A">
        <w:t xml:space="preserve">.  </w:t>
      </w:r>
    </w:p>
    <w:p w14:paraId="6A4626FD" w14:textId="625BD37C" w:rsidR="006A28B3" w:rsidRPr="00F27403" w:rsidRDefault="00D2033C" w:rsidP="00D2033C">
      <w:pPr>
        <w:ind w:left="1080"/>
      </w:pPr>
      <w:r>
        <w:t xml:space="preserve">Please keep in mind that the </w:t>
      </w:r>
      <w:r w:rsidRPr="00D2033C">
        <w:t xml:space="preserve">National Career Readiness Certificate </w:t>
      </w:r>
      <w:r>
        <w:t xml:space="preserve">(NCRC) </w:t>
      </w:r>
      <w:r w:rsidRPr="00D2033C">
        <w:t>initiative is a portable, nationally recognized credential that can help individuals get the job they want. The certificate focuses on certifying three essential skills- Applied Math, Graphic Literacy, and Workplace Documents. </w:t>
      </w:r>
    </w:p>
    <w:p w14:paraId="11AA9504" w14:textId="0B1DF208" w:rsidR="00816335" w:rsidRPr="00816335" w:rsidRDefault="00816335" w:rsidP="00816335">
      <w:pPr>
        <w:pStyle w:val="ListParagraph"/>
        <w:numPr>
          <w:ilvl w:val="1"/>
          <w:numId w:val="9"/>
        </w:numPr>
        <w:shd w:val="clear" w:color="auto" w:fill="FFFFFF"/>
        <w:spacing w:after="0" w:line="240" w:lineRule="auto"/>
        <w:rPr>
          <w:rFonts w:eastAsia="Times New Roman"/>
          <w:color w:val="201F1E"/>
        </w:rPr>
      </w:pPr>
      <w:r>
        <w:rPr>
          <w:rFonts w:eastAsia="Times New Roman"/>
          <w:color w:val="201F1E"/>
        </w:rPr>
        <w:t>New to</w:t>
      </w:r>
      <w:r w:rsidRPr="00816335">
        <w:rPr>
          <w:rFonts w:eastAsia="Times New Roman"/>
          <w:color w:val="201F1E"/>
        </w:rPr>
        <w:t xml:space="preserve"> ACT Workkeys</w:t>
      </w:r>
      <w:r>
        <w:rPr>
          <w:rFonts w:eastAsia="Times New Roman"/>
          <w:color w:val="201F1E"/>
        </w:rPr>
        <w:t>?  P</w:t>
      </w:r>
      <w:r w:rsidRPr="00816335">
        <w:rPr>
          <w:rFonts w:eastAsia="Times New Roman"/>
          <w:color w:val="201F1E"/>
        </w:rPr>
        <w:t>lease click </w:t>
      </w:r>
      <w:hyperlink r:id="rId8" w:anchor=":~:text=ACT%C2%AE%20WorkKeys%C2%AE%20Curriculum,skills%20critical%20to%20workplace%20success.&amp;text=It's%20the%20only%20curriculum%20built,Readiness%20Certificate%20(NCRC%C2%AE)." w:tgtFrame="_blank" w:history="1">
        <w:r w:rsidRPr="00816335">
          <w:rPr>
            <w:rStyle w:val="Hyperlink"/>
            <w:rFonts w:eastAsia="Times New Roman"/>
          </w:rPr>
          <w:t>HERE</w:t>
        </w:r>
      </w:hyperlink>
      <w:r w:rsidRPr="00816335">
        <w:rPr>
          <w:rFonts w:eastAsia="Times New Roman"/>
          <w:color w:val="201F1E"/>
        </w:rPr>
        <w:t> to learn more about the program. </w:t>
      </w:r>
    </w:p>
    <w:p w14:paraId="7CD74605" w14:textId="61EC44ED" w:rsidR="00816335" w:rsidRDefault="00816335" w:rsidP="00816335">
      <w:pPr>
        <w:pStyle w:val="NormalWeb"/>
        <w:shd w:val="clear" w:color="auto" w:fill="FFFFFF"/>
        <w:rPr>
          <w:color w:val="201F1E"/>
        </w:rPr>
      </w:pPr>
      <w:r>
        <w:rPr>
          <w:color w:val="201F1E"/>
        </w:rPr>
        <w:t>  </w:t>
      </w:r>
    </w:p>
    <w:p w14:paraId="69A634D6" w14:textId="44D43A0E" w:rsidR="00816335" w:rsidRPr="00816335" w:rsidRDefault="00816335" w:rsidP="00816335">
      <w:pPr>
        <w:pStyle w:val="ListParagraph"/>
        <w:numPr>
          <w:ilvl w:val="1"/>
          <w:numId w:val="9"/>
        </w:numPr>
        <w:shd w:val="clear" w:color="auto" w:fill="FFFFFF"/>
        <w:spacing w:after="0" w:line="240" w:lineRule="auto"/>
        <w:rPr>
          <w:rFonts w:eastAsia="Times New Roman"/>
          <w:color w:val="201F1E"/>
        </w:rPr>
      </w:pPr>
      <w:r w:rsidRPr="00816335">
        <w:rPr>
          <w:rFonts w:eastAsia="Times New Roman"/>
          <w:color w:val="201F1E"/>
        </w:rPr>
        <w:t>Pasted below are the courses that we</w:t>
      </w:r>
      <w:r w:rsidR="00D74FD6">
        <w:rPr>
          <w:rFonts w:eastAsia="Times New Roman"/>
          <w:color w:val="201F1E"/>
        </w:rPr>
        <w:t xml:space="preserve"> are </w:t>
      </w:r>
      <w:r w:rsidRPr="00816335">
        <w:rPr>
          <w:rFonts w:eastAsia="Times New Roman"/>
          <w:color w:val="201F1E"/>
        </w:rPr>
        <w:t>able to offer through the Rivers East WDB license. </w:t>
      </w:r>
    </w:p>
    <w:p w14:paraId="2845DBDF" w14:textId="77777777" w:rsidR="00816335" w:rsidRDefault="00816335" w:rsidP="00816335">
      <w:pPr>
        <w:pStyle w:val="NormalWeb"/>
        <w:shd w:val="clear" w:color="auto" w:fill="FFFFFF"/>
        <w:rPr>
          <w:color w:val="201F1E"/>
        </w:rPr>
      </w:pPr>
      <w:r>
        <w:rPr>
          <w:color w:val="201F1E"/>
        </w:rPr>
        <w:t> </w:t>
      </w:r>
    </w:p>
    <w:p w14:paraId="1B10C398" w14:textId="01DC8C45" w:rsidR="00816335" w:rsidRDefault="00816335" w:rsidP="00EA7C52">
      <w:pPr>
        <w:pStyle w:val="NormalWeb"/>
        <w:shd w:val="clear" w:color="auto" w:fill="FFFFFF"/>
        <w:ind w:left="1080"/>
        <w:rPr>
          <w:color w:val="201F1E"/>
        </w:rPr>
      </w:pPr>
      <w:r>
        <w:rPr>
          <w:color w:val="201F1E"/>
        </w:rPr>
        <w:t>  </w:t>
      </w:r>
      <w:r>
        <w:rPr>
          <w:noProof/>
          <w:color w:val="201F1E"/>
        </w:rPr>
        <w:drawing>
          <wp:inline distT="0" distB="0" distL="0" distR="0" wp14:anchorId="58D763A7" wp14:editId="651A0A70">
            <wp:extent cx="5567154" cy="40005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73267" cy="4004893"/>
                    </a:xfrm>
                    <a:prstGeom prst="rect">
                      <a:avLst/>
                    </a:prstGeom>
                    <a:noFill/>
                    <a:ln>
                      <a:noFill/>
                    </a:ln>
                  </pic:spPr>
                </pic:pic>
              </a:graphicData>
            </a:graphic>
          </wp:inline>
        </w:drawing>
      </w:r>
    </w:p>
    <w:p w14:paraId="6D2C5FEE" w14:textId="77777777" w:rsidR="00816335" w:rsidRDefault="00816335" w:rsidP="00816335">
      <w:pPr>
        <w:pStyle w:val="NormalWeb"/>
        <w:shd w:val="clear" w:color="auto" w:fill="FFFFFF"/>
        <w:rPr>
          <w:color w:val="201F1E"/>
        </w:rPr>
      </w:pPr>
      <w:r>
        <w:rPr>
          <w:color w:val="201F1E"/>
        </w:rPr>
        <w:t> </w:t>
      </w:r>
    </w:p>
    <w:p w14:paraId="5A6912C3" w14:textId="328B12E0" w:rsidR="00816335" w:rsidRPr="00816335" w:rsidRDefault="00816335" w:rsidP="00816335">
      <w:pPr>
        <w:pStyle w:val="ListParagraph"/>
        <w:numPr>
          <w:ilvl w:val="1"/>
          <w:numId w:val="9"/>
        </w:numPr>
        <w:shd w:val="clear" w:color="auto" w:fill="FFFFFF"/>
        <w:spacing w:before="120" w:after="0" w:line="240" w:lineRule="auto"/>
        <w:contextualSpacing w:val="0"/>
        <w:rPr>
          <w:rFonts w:eastAsia="Times New Roman"/>
          <w:color w:val="201F1E"/>
        </w:rPr>
      </w:pPr>
      <w:r w:rsidRPr="00816335">
        <w:rPr>
          <w:rFonts w:eastAsia="Times New Roman"/>
          <w:color w:val="201F1E"/>
        </w:rPr>
        <w:t>ACT offers several online tools for users including: </w:t>
      </w:r>
    </w:p>
    <w:p w14:paraId="0C01B2DC" w14:textId="148FFF28" w:rsidR="00816335" w:rsidRPr="00816335" w:rsidRDefault="00816335" w:rsidP="00816335">
      <w:pPr>
        <w:pStyle w:val="ListParagraph"/>
        <w:numPr>
          <w:ilvl w:val="2"/>
          <w:numId w:val="9"/>
        </w:numPr>
        <w:shd w:val="clear" w:color="auto" w:fill="FFFFFF"/>
        <w:spacing w:before="120" w:after="0" w:line="240" w:lineRule="auto"/>
        <w:contextualSpacing w:val="0"/>
        <w:rPr>
          <w:rFonts w:eastAsia="Times New Roman"/>
          <w:color w:val="201F1E"/>
        </w:rPr>
      </w:pPr>
      <w:r w:rsidRPr="00816335">
        <w:rPr>
          <w:rFonts w:eastAsia="Times New Roman"/>
          <w:color w:val="201F1E"/>
        </w:rPr>
        <w:t>The user guide and training video</w:t>
      </w:r>
      <w:r w:rsidR="00D74FD6">
        <w:rPr>
          <w:rFonts w:eastAsia="Times New Roman"/>
          <w:color w:val="201F1E"/>
        </w:rPr>
        <w:t>s</w:t>
      </w:r>
      <w:r w:rsidRPr="00816335">
        <w:rPr>
          <w:rFonts w:eastAsia="Times New Roman"/>
          <w:color w:val="201F1E"/>
        </w:rPr>
        <w:t>:  </w:t>
      </w:r>
      <w:hyperlink r:id="rId11" w:tgtFrame="_blank" w:history="1">
        <w:r w:rsidRPr="00816335">
          <w:rPr>
            <w:rStyle w:val="Hyperlink"/>
            <w:rFonts w:eastAsia="Times New Roman"/>
          </w:rPr>
          <w:t>https://www.act.org/content/act/en/products-and-services/workkeys-for-workforce-developers/curriculum.html</w:t>
        </w:r>
      </w:hyperlink>
    </w:p>
    <w:p w14:paraId="38376A9A" w14:textId="77777777" w:rsidR="00816335" w:rsidRDefault="00816335" w:rsidP="00816335">
      <w:pPr>
        <w:numPr>
          <w:ilvl w:val="2"/>
          <w:numId w:val="9"/>
        </w:numPr>
        <w:shd w:val="clear" w:color="auto" w:fill="FFFFFF"/>
        <w:spacing w:before="120" w:after="0" w:line="240" w:lineRule="auto"/>
        <w:rPr>
          <w:rFonts w:eastAsia="Times New Roman"/>
          <w:color w:val="201F1E"/>
        </w:rPr>
      </w:pPr>
      <w:r>
        <w:rPr>
          <w:rFonts w:eastAsia="Times New Roman"/>
          <w:color w:val="201F1E"/>
        </w:rPr>
        <w:lastRenderedPageBreak/>
        <w:t>On-demand ACT Workkeys Curriculum Training 3.1.19 at:  </w:t>
      </w:r>
      <w:hyperlink r:id="rId12" w:tgtFrame="_blank" w:history="1">
        <w:r>
          <w:rPr>
            <w:rStyle w:val="Hyperlink"/>
            <w:rFonts w:eastAsia="Times New Roman"/>
          </w:rPr>
          <w:t>https://event.on24.com/eventRegistration/EventLobbyServlet?target=reg20.jsp&amp;referrer=https%3A%2F%2Fwww.act.org%2F&amp;eventid=1950219&amp;sessionid=1&amp;key=90FCF72E90D552374111D52040102EC2&amp;regTag=&amp;V2=false&amp;sourcepage=register</w:t>
        </w:r>
      </w:hyperlink>
    </w:p>
    <w:p w14:paraId="41017721" w14:textId="77777777" w:rsidR="00816335" w:rsidRDefault="00816335" w:rsidP="00816335">
      <w:pPr>
        <w:pStyle w:val="NormalWeb"/>
        <w:shd w:val="clear" w:color="auto" w:fill="FFFFFF"/>
        <w:rPr>
          <w:color w:val="201F1E"/>
        </w:rPr>
      </w:pPr>
      <w:r>
        <w:rPr>
          <w:color w:val="201F1E"/>
        </w:rPr>
        <w:t> </w:t>
      </w:r>
    </w:p>
    <w:p w14:paraId="7D30AC69" w14:textId="2B2E4D55" w:rsidR="00EA7C52" w:rsidRDefault="00D74FD6" w:rsidP="00EA7C52">
      <w:pPr>
        <w:pStyle w:val="ListParagraph"/>
        <w:numPr>
          <w:ilvl w:val="1"/>
          <w:numId w:val="9"/>
        </w:numPr>
        <w:shd w:val="clear" w:color="auto" w:fill="FFFFFF"/>
        <w:spacing w:after="120" w:line="240" w:lineRule="auto"/>
        <w:contextualSpacing w:val="0"/>
        <w:rPr>
          <w:rFonts w:eastAsia="Times New Roman"/>
          <w:color w:val="201F1E"/>
        </w:rPr>
      </w:pPr>
      <w:r>
        <w:rPr>
          <w:rFonts w:eastAsia="Times New Roman"/>
          <w:color w:val="201F1E"/>
        </w:rPr>
        <w:t xml:space="preserve">The Rivers East WDB Initiative </w:t>
      </w:r>
      <w:r w:rsidR="00EA7C52">
        <w:rPr>
          <w:rFonts w:eastAsia="Times New Roman"/>
          <w:color w:val="201F1E"/>
        </w:rPr>
        <w:t xml:space="preserve">is for </w:t>
      </w:r>
      <w:r w:rsidR="00816335" w:rsidRPr="00EA7C52">
        <w:rPr>
          <w:rFonts w:eastAsia="Times New Roman"/>
          <w:color w:val="201F1E"/>
        </w:rPr>
        <w:t>curriculum only.  When customer is ready for NCRC testing</w:t>
      </w:r>
      <w:r w:rsidR="00EA7C52" w:rsidRPr="00EA7C52">
        <w:rPr>
          <w:rFonts w:eastAsia="Times New Roman"/>
          <w:color w:val="201F1E"/>
        </w:rPr>
        <w:t xml:space="preserve">, please refer to local community college. </w:t>
      </w:r>
      <w:r w:rsidR="00EA7C52">
        <w:rPr>
          <w:rFonts w:eastAsia="Times New Roman"/>
          <w:color w:val="201F1E"/>
        </w:rPr>
        <w:t xml:space="preserve">  </w:t>
      </w:r>
    </w:p>
    <w:p w14:paraId="222F281E" w14:textId="77777777" w:rsidR="00F27403" w:rsidRDefault="00F27403" w:rsidP="00EA7C52">
      <w:pPr>
        <w:pStyle w:val="ListParagraph"/>
        <w:numPr>
          <w:ilvl w:val="1"/>
          <w:numId w:val="9"/>
        </w:numPr>
        <w:shd w:val="clear" w:color="auto" w:fill="FFFFFF"/>
        <w:spacing w:after="120" w:line="240" w:lineRule="auto"/>
        <w:contextualSpacing w:val="0"/>
        <w:rPr>
          <w:rFonts w:eastAsia="Times New Roman"/>
          <w:color w:val="201F1E"/>
        </w:rPr>
      </w:pPr>
      <w:r>
        <w:rPr>
          <w:rFonts w:eastAsia="Times New Roman"/>
          <w:color w:val="201F1E"/>
        </w:rPr>
        <w:t xml:space="preserve">For NCRC, </w:t>
      </w:r>
    </w:p>
    <w:p w14:paraId="258E21C5" w14:textId="3CDF6144" w:rsidR="00F27403" w:rsidRPr="00D74FD6" w:rsidRDefault="00F27403" w:rsidP="00431544">
      <w:pPr>
        <w:pStyle w:val="ListParagraph"/>
        <w:numPr>
          <w:ilvl w:val="2"/>
          <w:numId w:val="13"/>
        </w:numPr>
        <w:shd w:val="clear" w:color="auto" w:fill="FFFFFF"/>
        <w:spacing w:after="120" w:line="240" w:lineRule="auto"/>
        <w:ind w:left="1800" w:hanging="360"/>
        <w:contextualSpacing w:val="0"/>
        <w:rPr>
          <w:rFonts w:eastAsia="Times New Roman"/>
          <w:color w:val="201F1E"/>
        </w:rPr>
      </w:pPr>
      <w:r w:rsidRPr="00D74FD6">
        <w:rPr>
          <w:rFonts w:eastAsia="Times New Roman"/>
          <w:color w:val="201F1E"/>
        </w:rPr>
        <w:t xml:space="preserve">Recommend starting with </w:t>
      </w:r>
      <w:r w:rsidRPr="0034013F">
        <w:rPr>
          <w:rFonts w:eastAsia="Times New Roman"/>
          <w:i/>
          <w:iCs/>
          <w:color w:val="201F1E"/>
        </w:rPr>
        <w:t>Workkeys Curriculum Quick Guide</w:t>
      </w:r>
      <w:r w:rsidRPr="00D74FD6">
        <w:rPr>
          <w:rFonts w:eastAsia="Times New Roman"/>
          <w:color w:val="201F1E"/>
        </w:rPr>
        <w:t xml:space="preserve"> to determine level of training needed for customer.  </w:t>
      </w:r>
      <w:r w:rsidR="00D74FD6" w:rsidRPr="00D74FD6">
        <w:rPr>
          <w:rFonts w:eastAsia="Times New Roman"/>
          <w:color w:val="201F1E"/>
        </w:rPr>
        <w:t xml:space="preserve">Upon completion of the assessment, the system will recommend whether the customer is ready to start Workkeys Curriculum Levels </w:t>
      </w:r>
      <w:r w:rsidR="00D74FD6">
        <w:rPr>
          <w:rFonts w:eastAsia="Times New Roman"/>
          <w:color w:val="201F1E"/>
        </w:rPr>
        <w:t>3-7</w:t>
      </w:r>
      <w:r w:rsidR="00D74FD6" w:rsidRPr="00D74FD6">
        <w:rPr>
          <w:rFonts w:eastAsia="Times New Roman"/>
          <w:color w:val="201F1E"/>
        </w:rPr>
        <w:t xml:space="preserve"> for Applied Math, Graphic Literacy and Workplace Documents</w:t>
      </w:r>
      <w:r w:rsidR="00D74FD6">
        <w:rPr>
          <w:rFonts w:eastAsia="Times New Roman"/>
          <w:color w:val="201F1E"/>
        </w:rPr>
        <w:t xml:space="preserve">; </w:t>
      </w:r>
      <w:r w:rsidR="00D74FD6" w:rsidRPr="00D74FD6">
        <w:rPr>
          <w:rFonts w:eastAsia="Times New Roman"/>
          <w:color w:val="201F1E"/>
        </w:rPr>
        <w:t xml:space="preserve">or if </w:t>
      </w:r>
      <w:r w:rsidR="0034013F">
        <w:rPr>
          <w:rFonts w:eastAsia="Times New Roman"/>
          <w:color w:val="201F1E"/>
        </w:rPr>
        <w:t>customer</w:t>
      </w:r>
      <w:r w:rsidR="00D74FD6" w:rsidRPr="00D74FD6">
        <w:rPr>
          <w:rFonts w:eastAsia="Times New Roman"/>
          <w:color w:val="201F1E"/>
        </w:rPr>
        <w:t xml:space="preserve"> need</w:t>
      </w:r>
      <w:r w:rsidR="0034013F">
        <w:rPr>
          <w:rFonts w:eastAsia="Times New Roman"/>
          <w:color w:val="201F1E"/>
        </w:rPr>
        <w:t>s</w:t>
      </w:r>
      <w:r w:rsidR="00D74FD6" w:rsidRPr="00D74FD6">
        <w:rPr>
          <w:rFonts w:eastAsia="Times New Roman"/>
          <w:color w:val="201F1E"/>
        </w:rPr>
        <w:t xml:space="preserve"> to start with </w:t>
      </w:r>
      <w:r w:rsidR="00D74FD6">
        <w:rPr>
          <w:rFonts w:eastAsia="Times New Roman"/>
          <w:color w:val="201F1E"/>
        </w:rPr>
        <w:t>basics</w:t>
      </w:r>
      <w:r w:rsidR="0034013F">
        <w:rPr>
          <w:rFonts w:eastAsia="Times New Roman"/>
          <w:color w:val="201F1E"/>
        </w:rPr>
        <w:t>, W</w:t>
      </w:r>
      <w:r w:rsidRPr="00D74FD6">
        <w:rPr>
          <w:rFonts w:eastAsia="Times New Roman"/>
          <w:color w:val="201F1E"/>
        </w:rPr>
        <w:t>orkkeys Curriculum Levels 1-2</w:t>
      </w:r>
      <w:r w:rsidR="0034013F">
        <w:rPr>
          <w:rFonts w:eastAsia="Times New Roman"/>
          <w:color w:val="201F1E"/>
        </w:rPr>
        <w:t>.</w:t>
      </w:r>
      <w:r w:rsidR="00D74FD6">
        <w:rPr>
          <w:rFonts w:eastAsia="Times New Roman"/>
          <w:color w:val="201F1E"/>
        </w:rPr>
        <w:t xml:space="preserve">  </w:t>
      </w:r>
    </w:p>
    <w:p w14:paraId="2DF985EA" w14:textId="6DFD8840" w:rsidR="00F27403" w:rsidRDefault="00F27403" w:rsidP="00FF508A">
      <w:pPr>
        <w:pStyle w:val="ListParagraph"/>
        <w:numPr>
          <w:ilvl w:val="2"/>
          <w:numId w:val="13"/>
        </w:numPr>
        <w:shd w:val="clear" w:color="auto" w:fill="FFFFFF"/>
        <w:spacing w:after="120" w:line="240" w:lineRule="auto"/>
        <w:ind w:left="1800" w:hanging="360"/>
        <w:rPr>
          <w:rFonts w:eastAsia="Times New Roman"/>
          <w:color w:val="201F1E"/>
        </w:rPr>
      </w:pPr>
      <w:r>
        <w:rPr>
          <w:rFonts w:eastAsia="Times New Roman"/>
          <w:color w:val="201F1E"/>
        </w:rPr>
        <w:t xml:space="preserve">NCRC </w:t>
      </w:r>
      <w:r w:rsidR="00D74FD6">
        <w:rPr>
          <w:rFonts w:eastAsia="Times New Roman"/>
          <w:color w:val="201F1E"/>
        </w:rPr>
        <w:t xml:space="preserve">is issued at four levels:  </w:t>
      </w:r>
    </w:p>
    <w:p w14:paraId="6653796E" w14:textId="478C7DE9" w:rsidR="00F27403" w:rsidRDefault="00FF508A" w:rsidP="00FF508A">
      <w:pPr>
        <w:pStyle w:val="ListParagraph"/>
        <w:numPr>
          <w:ilvl w:val="2"/>
          <w:numId w:val="9"/>
        </w:numPr>
        <w:shd w:val="clear" w:color="auto" w:fill="FFFFFF"/>
        <w:spacing w:after="120" w:line="240" w:lineRule="auto"/>
        <w:ind w:hanging="360"/>
        <w:rPr>
          <w:rFonts w:eastAsia="Times New Roman"/>
          <w:color w:val="201F1E"/>
        </w:rPr>
      </w:pPr>
      <w:r>
        <w:rPr>
          <w:rFonts w:eastAsia="Times New Roman"/>
          <w:color w:val="201F1E"/>
        </w:rPr>
        <w:t>Bronze - 3</w:t>
      </w:r>
    </w:p>
    <w:p w14:paraId="5185040A" w14:textId="3938CF10" w:rsidR="00FF508A" w:rsidRDefault="00FF508A" w:rsidP="00FF508A">
      <w:pPr>
        <w:pStyle w:val="ListParagraph"/>
        <w:numPr>
          <w:ilvl w:val="2"/>
          <w:numId w:val="9"/>
        </w:numPr>
        <w:shd w:val="clear" w:color="auto" w:fill="FFFFFF"/>
        <w:spacing w:after="120" w:line="240" w:lineRule="auto"/>
        <w:ind w:hanging="360"/>
        <w:rPr>
          <w:rFonts w:eastAsia="Times New Roman"/>
          <w:color w:val="201F1E"/>
        </w:rPr>
      </w:pPr>
      <w:r>
        <w:rPr>
          <w:rFonts w:eastAsia="Times New Roman"/>
          <w:color w:val="201F1E"/>
        </w:rPr>
        <w:t>Silver - 4</w:t>
      </w:r>
    </w:p>
    <w:p w14:paraId="5A92D1BF" w14:textId="0342810D" w:rsidR="00FF508A" w:rsidRDefault="00FF508A" w:rsidP="00FF508A">
      <w:pPr>
        <w:pStyle w:val="ListParagraph"/>
        <w:numPr>
          <w:ilvl w:val="2"/>
          <w:numId w:val="9"/>
        </w:numPr>
        <w:shd w:val="clear" w:color="auto" w:fill="FFFFFF"/>
        <w:spacing w:after="120" w:line="240" w:lineRule="auto"/>
        <w:ind w:hanging="360"/>
        <w:rPr>
          <w:rFonts w:eastAsia="Times New Roman"/>
          <w:color w:val="201F1E"/>
        </w:rPr>
      </w:pPr>
      <w:r>
        <w:rPr>
          <w:rFonts w:eastAsia="Times New Roman"/>
          <w:color w:val="201F1E"/>
        </w:rPr>
        <w:t>Gold - 5</w:t>
      </w:r>
    </w:p>
    <w:p w14:paraId="1AA4FD87" w14:textId="64D67C64" w:rsidR="00FF508A" w:rsidRPr="00FF508A" w:rsidRDefault="00FF508A" w:rsidP="00D74FD6">
      <w:pPr>
        <w:pStyle w:val="ListParagraph"/>
        <w:numPr>
          <w:ilvl w:val="2"/>
          <w:numId w:val="9"/>
        </w:numPr>
        <w:shd w:val="clear" w:color="auto" w:fill="FFFFFF"/>
        <w:spacing w:before="120" w:after="120" w:line="240" w:lineRule="auto"/>
        <w:ind w:hanging="360"/>
        <w:contextualSpacing w:val="0"/>
        <w:rPr>
          <w:rFonts w:eastAsia="Times New Roman"/>
          <w:color w:val="201F1E"/>
        </w:rPr>
      </w:pPr>
      <w:r>
        <w:rPr>
          <w:rFonts w:eastAsia="Times New Roman"/>
          <w:color w:val="201F1E"/>
        </w:rPr>
        <w:t>Platinum - 6/7</w:t>
      </w:r>
    </w:p>
    <w:p w14:paraId="7043F704" w14:textId="389D14B8" w:rsidR="00816335" w:rsidRPr="00EA7C52" w:rsidRDefault="00816335" w:rsidP="00FF508A">
      <w:pPr>
        <w:pStyle w:val="ListParagraph"/>
        <w:numPr>
          <w:ilvl w:val="1"/>
          <w:numId w:val="9"/>
        </w:numPr>
        <w:shd w:val="clear" w:color="auto" w:fill="FFFFFF"/>
        <w:spacing w:before="120" w:after="0" w:line="240" w:lineRule="auto"/>
        <w:contextualSpacing w:val="0"/>
        <w:rPr>
          <w:rFonts w:eastAsia="Times New Roman"/>
          <w:color w:val="201F1E"/>
        </w:rPr>
      </w:pPr>
      <w:r w:rsidRPr="00EA7C52">
        <w:rPr>
          <w:rFonts w:eastAsia="Times New Roman"/>
          <w:color w:val="201F1E"/>
        </w:rPr>
        <w:t>For quick reference, the account hierarchy is as follows:</w:t>
      </w:r>
    </w:p>
    <w:p w14:paraId="7A683FF9" w14:textId="77777777" w:rsidR="00816335" w:rsidRPr="00EA7C52" w:rsidRDefault="00816335" w:rsidP="00F27403">
      <w:pPr>
        <w:pStyle w:val="ListParagraph"/>
        <w:numPr>
          <w:ilvl w:val="0"/>
          <w:numId w:val="12"/>
        </w:numPr>
        <w:shd w:val="clear" w:color="auto" w:fill="FFFFFF"/>
        <w:spacing w:after="0" w:line="240" w:lineRule="auto"/>
        <w:contextualSpacing w:val="0"/>
        <w:rPr>
          <w:rFonts w:eastAsia="Times New Roman"/>
          <w:color w:val="201F1E"/>
        </w:rPr>
      </w:pPr>
      <w:r w:rsidRPr="00EA7C52">
        <w:rPr>
          <w:rFonts w:eastAsia="Times New Roman"/>
          <w:color w:val="201F1E"/>
        </w:rPr>
        <w:t>Rivers East WDB is the “Institution”</w:t>
      </w:r>
    </w:p>
    <w:p w14:paraId="0C6B267A" w14:textId="09AAE1F6" w:rsidR="00816335" w:rsidRPr="00816335" w:rsidRDefault="00816335" w:rsidP="00F27403">
      <w:pPr>
        <w:pStyle w:val="ListParagraph"/>
        <w:numPr>
          <w:ilvl w:val="0"/>
          <w:numId w:val="11"/>
        </w:numPr>
        <w:shd w:val="clear" w:color="auto" w:fill="FFFFFF"/>
        <w:spacing w:after="0" w:line="240" w:lineRule="auto"/>
        <w:contextualSpacing w:val="0"/>
        <w:rPr>
          <w:rFonts w:eastAsia="Times New Roman"/>
          <w:color w:val="201F1E"/>
        </w:rPr>
      </w:pPr>
      <w:r w:rsidRPr="00816335">
        <w:rPr>
          <w:rFonts w:eastAsia="Times New Roman"/>
          <w:color w:val="201F1E"/>
        </w:rPr>
        <w:t xml:space="preserve">Each NCWorks Career Center is the “Group” and listed as Beaufort Team, </w:t>
      </w:r>
      <w:r w:rsidR="00EA7C52">
        <w:rPr>
          <w:rFonts w:eastAsia="Times New Roman"/>
          <w:color w:val="201F1E"/>
        </w:rPr>
        <w:t xml:space="preserve">Hertford </w:t>
      </w:r>
      <w:r w:rsidRPr="00816335">
        <w:rPr>
          <w:rFonts w:eastAsia="Times New Roman"/>
          <w:color w:val="201F1E"/>
        </w:rPr>
        <w:t>Team, Martin</w:t>
      </w:r>
      <w:r w:rsidR="00AC36E1">
        <w:rPr>
          <w:rFonts w:eastAsia="Times New Roman"/>
          <w:color w:val="201F1E"/>
        </w:rPr>
        <w:t>/Bertie</w:t>
      </w:r>
      <w:r w:rsidRPr="00816335">
        <w:rPr>
          <w:rFonts w:eastAsia="Times New Roman"/>
          <w:color w:val="201F1E"/>
        </w:rPr>
        <w:t xml:space="preserve"> Team, </w:t>
      </w:r>
      <w:r w:rsidR="00EA7C52">
        <w:rPr>
          <w:rFonts w:eastAsia="Times New Roman"/>
          <w:color w:val="201F1E"/>
        </w:rPr>
        <w:t>&amp;</w:t>
      </w:r>
      <w:r w:rsidRPr="00816335">
        <w:rPr>
          <w:rFonts w:eastAsia="Times New Roman"/>
          <w:color w:val="201F1E"/>
        </w:rPr>
        <w:t xml:space="preserve"> Pitt Team.</w:t>
      </w:r>
    </w:p>
    <w:p w14:paraId="05AFC2E8" w14:textId="63392B24" w:rsidR="00816335" w:rsidRPr="00816335" w:rsidRDefault="00816335" w:rsidP="00F27403">
      <w:pPr>
        <w:pStyle w:val="ListParagraph"/>
        <w:numPr>
          <w:ilvl w:val="0"/>
          <w:numId w:val="11"/>
        </w:numPr>
        <w:shd w:val="clear" w:color="auto" w:fill="FFFFFF"/>
        <w:spacing w:after="0" w:line="240" w:lineRule="auto"/>
        <w:contextualSpacing w:val="0"/>
        <w:rPr>
          <w:rFonts w:eastAsia="Times New Roman"/>
          <w:color w:val="201F1E"/>
        </w:rPr>
      </w:pPr>
      <w:r w:rsidRPr="00816335">
        <w:rPr>
          <w:rFonts w:eastAsia="Times New Roman"/>
          <w:color w:val="201F1E"/>
        </w:rPr>
        <w:t>The Center Managers</w:t>
      </w:r>
      <w:r w:rsidR="00562D6C">
        <w:rPr>
          <w:rFonts w:eastAsia="Times New Roman"/>
          <w:color w:val="201F1E"/>
        </w:rPr>
        <w:t xml:space="preserve">, </w:t>
      </w:r>
      <w:r w:rsidR="00AC36E1">
        <w:rPr>
          <w:rFonts w:eastAsia="Times New Roman"/>
          <w:color w:val="201F1E"/>
        </w:rPr>
        <w:t>Career Team Executive Director</w:t>
      </w:r>
      <w:r w:rsidR="00C56708">
        <w:rPr>
          <w:rFonts w:eastAsia="Times New Roman"/>
          <w:color w:val="201F1E"/>
        </w:rPr>
        <w:t>,</w:t>
      </w:r>
      <w:r w:rsidR="00AC36E1">
        <w:rPr>
          <w:rFonts w:eastAsia="Times New Roman"/>
          <w:color w:val="201F1E"/>
        </w:rPr>
        <w:t xml:space="preserve"> Career Team Adult/DW and Youth Program Managers, and Rivers East Workforce Development Board staff are </w:t>
      </w:r>
      <w:r w:rsidRPr="00816335">
        <w:rPr>
          <w:rFonts w:eastAsia="Times New Roman"/>
          <w:color w:val="201F1E"/>
        </w:rPr>
        <w:t>set up as “Institution Admin/Supervisors</w:t>
      </w:r>
      <w:r w:rsidRPr="00816335">
        <w:rPr>
          <w:rFonts w:eastAsia="Times New Roman"/>
          <w:i/>
          <w:iCs/>
          <w:color w:val="201F1E"/>
        </w:rPr>
        <w:t>”</w:t>
      </w:r>
      <w:r w:rsidRPr="00816335">
        <w:rPr>
          <w:rFonts w:eastAsia="Times New Roman"/>
          <w:color w:val="201F1E"/>
        </w:rPr>
        <w:t>; duties include:</w:t>
      </w:r>
    </w:p>
    <w:p w14:paraId="42D4F4AE" w14:textId="77777777" w:rsidR="00816335" w:rsidRDefault="00816335" w:rsidP="00FF508A">
      <w:pPr>
        <w:numPr>
          <w:ilvl w:val="1"/>
          <w:numId w:val="6"/>
        </w:numPr>
        <w:shd w:val="clear" w:color="auto" w:fill="FFFFFF"/>
        <w:spacing w:after="0" w:line="240" w:lineRule="auto"/>
        <w:rPr>
          <w:rFonts w:eastAsia="Times New Roman"/>
          <w:color w:val="201F1E"/>
        </w:rPr>
      </w:pPr>
      <w:r>
        <w:rPr>
          <w:rFonts w:eastAsia="Times New Roman"/>
          <w:color w:val="201F1E"/>
        </w:rPr>
        <w:t>Manage groups</w:t>
      </w:r>
    </w:p>
    <w:p w14:paraId="7EBB8C1A" w14:textId="77777777" w:rsidR="00816335" w:rsidRDefault="00816335" w:rsidP="00F27403">
      <w:pPr>
        <w:numPr>
          <w:ilvl w:val="1"/>
          <w:numId w:val="6"/>
        </w:numPr>
        <w:shd w:val="clear" w:color="auto" w:fill="FFFFFF"/>
        <w:spacing w:after="0" w:line="240" w:lineRule="auto"/>
        <w:rPr>
          <w:rFonts w:eastAsia="Times New Roman"/>
          <w:color w:val="201F1E"/>
        </w:rPr>
      </w:pPr>
      <w:r>
        <w:rPr>
          <w:rFonts w:eastAsia="Times New Roman"/>
          <w:color w:val="201F1E"/>
        </w:rPr>
        <w:t>Create “Instructor” accounts</w:t>
      </w:r>
    </w:p>
    <w:p w14:paraId="7BFAB9ED" w14:textId="77777777" w:rsidR="00816335" w:rsidRDefault="00816335" w:rsidP="00F27403">
      <w:pPr>
        <w:numPr>
          <w:ilvl w:val="1"/>
          <w:numId w:val="6"/>
        </w:numPr>
        <w:shd w:val="clear" w:color="auto" w:fill="FFFFFF"/>
        <w:spacing w:after="0" w:line="240" w:lineRule="auto"/>
        <w:rPr>
          <w:rFonts w:eastAsia="Times New Roman"/>
          <w:color w:val="201F1E"/>
        </w:rPr>
      </w:pPr>
      <w:r>
        <w:rPr>
          <w:rFonts w:eastAsia="Times New Roman"/>
          <w:color w:val="201F1E"/>
        </w:rPr>
        <w:t>Create customer (student) accounts</w:t>
      </w:r>
    </w:p>
    <w:p w14:paraId="5CBBBC4C" w14:textId="13A01F09" w:rsidR="00816335" w:rsidRPr="00EA7C52" w:rsidRDefault="00816335" w:rsidP="00F27403">
      <w:pPr>
        <w:pStyle w:val="ListParagraph"/>
        <w:numPr>
          <w:ilvl w:val="0"/>
          <w:numId w:val="6"/>
        </w:numPr>
        <w:shd w:val="clear" w:color="auto" w:fill="FFFFFF"/>
        <w:spacing w:after="0" w:line="240" w:lineRule="auto"/>
        <w:ind w:left="1800"/>
        <w:contextualSpacing w:val="0"/>
        <w:rPr>
          <w:rFonts w:eastAsia="Times New Roman"/>
          <w:color w:val="201F1E"/>
        </w:rPr>
      </w:pPr>
      <w:r w:rsidRPr="00EA7C52">
        <w:rPr>
          <w:rFonts w:eastAsia="Times New Roman"/>
          <w:color w:val="201F1E"/>
        </w:rPr>
        <w:t>Career advisors are set up as “Instructors”; duties include:</w:t>
      </w:r>
    </w:p>
    <w:p w14:paraId="29338B8C" w14:textId="77777777" w:rsidR="00816335" w:rsidRDefault="00816335" w:rsidP="00F27403">
      <w:pPr>
        <w:numPr>
          <w:ilvl w:val="1"/>
          <w:numId w:val="6"/>
        </w:numPr>
        <w:shd w:val="clear" w:color="auto" w:fill="FFFFFF"/>
        <w:tabs>
          <w:tab w:val="clear" w:pos="2160"/>
          <w:tab w:val="num" w:pos="2520"/>
        </w:tabs>
        <w:spacing w:after="0" w:line="240" w:lineRule="auto"/>
        <w:rPr>
          <w:rFonts w:eastAsia="Times New Roman"/>
          <w:color w:val="201F1E"/>
        </w:rPr>
      </w:pPr>
      <w:r>
        <w:rPr>
          <w:rFonts w:eastAsia="Times New Roman"/>
          <w:color w:val="201F1E"/>
        </w:rPr>
        <w:t>Assign courses for customers</w:t>
      </w:r>
    </w:p>
    <w:p w14:paraId="397D4ED4" w14:textId="77777777" w:rsidR="00816335" w:rsidRDefault="00816335" w:rsidP="00F27403">
      <w:pPr>
        <w:numPr>
          <w:ilvl w:val="1"/>
          <w:numId w:val="6"/>
        </w:numPr>
        <w:shd w:val="clear" w:color="auto" w:fill="FFFFFF"/>
        <w:tabs>
          <w:tab w:val="clear" w:pos="2160"/>
          <w:tab w:val="num" w:pos="2520"/>
        </w:tabs>
        <w:spacing w:after="0" w:line="240" w:lineRule="auto"/>
        <w:rPr>
          <w:rFonts w:eastAsia="Times New Roman"/>
          <w:color w:val="201F1E"/>
        </w:rPr>
      </w:pPr>
      <w:r>
        <w:rPr>
          <w:rFonts w:eastAsia="Times New Roman"/>
          <w:color w:val="201F1E"/>
        </w:rPr>
        <w:t>Monitor customers’ progress and assist them with platform as needed</w:t>
      </w:r>
    </w:p>
    <w:p w14:paraId="1745F41C" w14:textId="77777777" w:rsidR="00816335" w:rsidRDefault="00816335" w:rsidP="00F27403">
      <w:pPr>
        <w:numPr>
          <w:ilvl w:val="1"/>
          <w:numId w:val="6"/>
        </w:numPr>
        <w:shd w:val="clear" w:color="auto" w:fill="FFFFFF"/>
        <w:tabs>
          <w:tab w:val="clear" w:pos="2160"/>
          <w:tab w:val="num" w:pos="2520"/>
        </w:tabs>
        <w:spacing w:after="0" w:line="240" w:lineRule="auto"/>
        <w:rPr>
          <w:rFonts w:eastAsia="Times New Roman"/>
          <w:color w:val="201F1E"/>
        </w:rPr>
      </w:pPr>
      <w:r>
        <w:rPr>
          <w:rFonts w:eastAsia="Times New Roman"/>
          <w:color w:val="201F1E"/>
        </w:rPr>
        <w:t>View/export customer reports</w:t>
      </w:r>
    </w:p>
    <w:p w14:paraId="71B28885" w14:textId="77777777" w:rsidR="00816335" w:rsidRDefault="00816335" w:rsidP="00F27403">
      <w:pPr>
        <w:numPr>
          <w:ilvl w:val="1"/>
          <w:numId w:val="6"/>
        </w:numPr>
        <w:shd w:val="clear" w:color="auto" w:fill="FFFFFF"/>
        <w:tabs>
          <w:tab w:val="clear" w:pos="2160"/>
          <w:tab w:val="num" w:pos="2520"/>
        </w:tabs>
        <w:spacing w:after="0" w:line="240" w:lineRule="auto"/>
        <w:rPr>
          <w:rFonts w:eastAsia="Times New Roman"/>
          <w:color w:val="201F1E"/>
        </w:rPr>
      </w:pPr>
      <w:r>
        <w:rPr>
          <w:rFonts w:eastAsia="Times New Roman"/>
          <w:color w:val="201F1E"/>
        </w:rPr>
        <w:t>Provide “Institution Admin/Supervisor’” with customer names and email addresses to create student accounts</w:t>
      </w:r>
    </w:p>
    <w:p w14:paraId="692C58EA" w14:textId="77777777" w:rsidR="00816335" w:rsidRDefault="00816335" w:rsidP="00F27403">
      <w:pPr>
        <w:pStyle w:val="NormalWeb"/>
        <w:shd w:val="clear" w:color="auto" w:fill="FFFFFF"/>
        <w:ind w:left="360"/>
        <w:rPr>
          <w:color w:val="201F1E"/>
        </w:rPr>
      </w:pPr>
      <w:r>
        <w:rPr>
          <w:color w:val="201F1E"/>
        </w:rPr>
        <w:t> </w:t>
      </w:r>
    </w:p>
    <w:p w14:paraId="655BF9EC" w14:textId="5D72FB09" w:rsidR="00816335" w:rsidRDefault="00562D6C" w:rsidP="00125F58">
      <w:pPr>
        <w:pStyle w:val="NormalWeb"/>
        <w:numPr>
          <w:ilvl w:val="1"/>
          <w:numId w:val="9"/>
        </w:numPr>
        <w:shd w:val="clear" w:color="auto" w:fill="FFFFFF"/>
        <w:spacing w:after="240"/>
        <w:rPr>
          <w:color w:val="201F1E"/>
        </w:rPr>
      </w:pPr>
      <w:r>
        <w:rPr>
          <w:color w:val="201F1E"/>
        </w:rPr>
        <w:t xml:space="preserve">To </w:t>
      </w:r>
      <w:r w:rsidR="00EA7C52">
        <w:rPr>
          <w:color w:val="201F1E"/>
        </w:rPr>
        <w:t>set up</w:t>
      </w:r>
      <w:r w:rsidR="00816335">
        <w:rPr>
          <w:color w:val="201F1E"/>
        </w:rPr>
        <w:t>, career advisor will receive a system-generated invitation to set up account</w:t>
      </w:r>
      <w:r w:rsidR="00EA7C52">
        <w:rPr>
          <w:color w:val="201F1E"/>
        </w:rPr>
        <w:t xml:space="preserve"> including password</w:t>
      </w:r>
      <w:r w:rsidR="00816335">
        <w:rPr>
          <w:color w:val="201F1E"/>
        </w:rPr>
        <w:t>.  Please check your junk mail if you can’t find it.  </w:t>
      </w:r>
      <w:r w:rsidR="00816335">
        <w:rPr>
          <w:i/>
          <w:iCs/>
          <w:color w:val="201F1E"/>
        </w:rPr>
        <w:t xml:space="preserve">(Note - if you used your </w:t>
      </w:r>
      <w:r w:rsidR="00EA7C52">
        <w:rPr>
          <w:i/>
          <w:iCs/>
          <w:color w:val="201F1E"/>
        </w:rPr>
        <w:t xml:space="preserve">current </w:t>
      </w:r>
      <w:r w:rsidR="00816335">
        <w:rPr>
          <w:i/>
          <w:iCs/>
          <w:color w:val="201F1E"/>
        </w:rPr>
        <w:t xml:space="preserve">email address </w:t>
      </w:r>
      <w:r w:rsidR="00EA7C52">
        <w:rPr>
          <w:i/>
          <w:iCs/>
          <w:color w:val="201F1E"/>
        </w:rPr>
        <w:t>(e.g.</w:t>
      </w:r>
      <w:r w:rsidR="00AC36E1">
        <w:rPr>
          <w:i/>
          <w:iCs/>
          <w:color w:val="201F1E"/>
        </w:rPr>
        <w:t>,</w:t>
      </w:r>
      <w:r w:rsidR="00EA7C52">
        <w:rPr>
          <w:i/>
          <w:iCs/>
          <w:color w:val="201F1E"/>
        </w:rPr>
        <w:t>/</w:t>
      </w:r>
      <w:r>
        <w:rPr>
          <w:i/>
          <w:iCs/>
          <w:color w:val="201F1E"/>
        </w:rPr>
        <w:t>@</w:t>
      </w:r>
      <w:r w:rsidR="00AC36E1">
        <w:rPr>
          <w:i/>
          <w:iCs/>
          <w:color w:val="201F1E"/>
        </w:rPr>
        <w:t>careerteam</w:t>
      </w:r>
      <w:r>
        <w:rPr>
          <w:i/>
          <w:iCs/>
          <w:color w:val="201F1E"/>
        </w:rPr>
        <w:t>.com</w:t>
      </w:r>
      <w:r w:rsidR="00EA7C52">
        <w:rPr>
          <w:i/>
          <w:iCs/>
          <w:color w:val="201F1E"/>
        </w:rPr>
        <w:t xml:space="preserve">) </w:t>
      </w:r>
      <w:r w:rsidR="00816335">
        <w:rPr>
          <w:i/>
          <w:iCs/>
          <w:color w:val="201F1E"/>
        </w:rPr>
        <w:t xml:space="preserve">to secure your NCRC with another institution, the system may prevent you from registering with </w:t>
      </w:r>
      <w:r w:rsidR="00A350BD">
        <w:rPr>
          <w:i/>
          <w:iCs/>
          <w:color w:val="201F1E"/>
        </w:rPr>
        <w:t xml:space="preserve">the </w:t>
      </w:r>
      <w:r w:rsidR="00EA7C52">
        <w:rPr>
          <w:i/>
          <w:iCs/>
          <w:color w:val="201F1E"/>
        </w:rPr>
        <w:t>Rivers East</w:t>
      </w:r>
      <w:r w:rsidR="00816335">
        <w:rPr>
          <w:i/>
          <w:iCs/>
          <w:color w:val="201F1E"/>
        </w:rPr>
        <w:t xml:space="preserve"> account.  </w:t>
      </w:r>
      <w:r w:rsidR="00EA7C52">
        <w:rPr>
          <w:i/>
          <w:iCs/>
          <w:color w:val="201F1E"/>
        </w:rPr>
        <w:t>Contact</w:t>
      </w:r>
      <w:r w:rsidR="00816335">
        <w:rPr>
          <w:i/>
          <w:iCs/>
          <w:color w:val="201F1E"/>
        </w:rPr>
        <w:t xml:space="preserve"> </w:t>
      </w:r>
      <w:r w:rsidR="00A350BD">
        <w:rPr>
          <w:i/>
          <w:iCs/>
          <w:color w:val="201F1E"/>
        </w:rPr>
        <w:t xml:space="preserve">ACT Support </w:t>
      </w:r>
      <w:r w:rsidR="00FB0906">
        <w:rPr>
          <w:i/>
          <w:iCs/>
          <w:color w:val="201F1E"/>
        </w:rPr>
        <w:t>at</w:t>
      </w:r>
      <w:r w:rsidR="00A350BD">
        <w:rPr>
          <w:i/>
          <w:iCs/>
          <w:color w:val="201F1E"/>
        </w:rPr>
        <w:t xml:space="preserve"> </w:t>
      </w:r>
      <w:hyperlink r:id="rId13" w:history="1">
        <w:r w:rsidR="00A350BD" w:rsidRPr="007B1DA5">
          <w:rPr>
            <w:rStyle w:val="Hyperlink"/>
            <w:rFonts w:eastAsia="Times New Roman"/>
          </w:rPr>
          <w:t>workkeyscurriculum@act.org</w:t>
        </w:r>
      </w:hyperlink>
      <w:r w:rsidR="00A350BD">
        <w:rPr>
          <w:rFonts w:eastAsia="Times New Roman"/>
        </w:rPr>
        <w:t xml:space="preserve"> if</w:t>
      </w:r>
      <w:r w:rsidR="00A350BD">
        <w:rPr>
          <w:i/>
          <w:iCs/>
          <w:color w:val="201F1E"/>
        </w:rPr>
        <w:t xml:space="preserve"> </w:t>
      </w:r>
      <w:r w:rsidR="00816335">
        <w:rPr>
          <w:i/>
          <w:iCs/>
          <w:color w:val="201F1E"/>
        </w:rPr>
        <w:t>need assistance</w:t>
      </w:r>
      <w:r w:rsidR="00A350BD">
        <w:rPr>
          <w:i/>
          <w:iCs/>
          <w:color w:val="201F1E"/>
        </w:rPr>
        <w:t xml:space="preserve"> with a password reset or establishing your account</w:t>
      </w:r>
      <w:r w:rsidR="00816335">
        <w:rPr>
          <w:i/>
          <w:iCs/>
          <w:color w:val="201F1E"/>
        </w:rPr>
        <w:t>.)   </w:t>
      </w:r>
      <w:r w:rsidR="00816335">
        <w:rPr>
          <w:color w:val="201F1E"/>
        </w:rPr>
        <w:t xml:space="preserve">You will then be able to explore and learn about the software features.  If you have customers that are ready to start on their NCRC, for example, Pat </w:t>
      </w:r>
      <w:r w:rsidR="00A350BD">
        <w:rPr>
          <w:color w:val="201F1E"/>
        </w:rPr>
        <w:t xml:space="preserve">Harris </w:t>
      </w:r>
      <w:r w:rsidR="00816335">
        <w:rPr>
          <w:color w:val="201F1E"/>
        </w:rPr>
        <w:t>will be available to help create student accounts as needed. </w:t>
      </w:r>
    </w:p>
    <w:p w14:paraId="28D11C00" w14:textId="76853851" w:rsidR="00125F58" w:rsidRPr="00125F58" w:rsidRDefault="00125F58" w:rsidP="00125F58">
      <w:pPr>
        <w:pStyle w:val="NormalWeb"/>
        <w:numPr>
          <w:ilvl w:val="1"/>
          <w:numId w:val="9"/>
        </w:numPr>
        <w:shd w:val="clear" w:color="auto" w:fill="FFFFFF"/>
        <w:spacing w:after="120"/>
        <w:rPr>
          <w:color w:val="201F1E"/>
        </w:rPr>
      </w:pPr>
      <w:bookmarkStart w:id="0" w:name="_Hlk80774626"/>
      <w:r w:rsidRPr="00125F58">
        <w:rPr>
          <w:color w:val="201F1E"/>
        </w:rPr>
        <w:t xml:space="preserve">How to assign your customers (students) to your </w:t>
      </w:r>
      <w:r w:rsidR="00107696">
        <w:rPr>
          <w:color w:val="201F1E"/>
        </w:rPr>
        <w:t>G</w:t>
      </w:r>
      <w:r w:rsidRPr="00125F58">
        <w:rPr>
          <w:color w:val="201F1E"/>
        </w:rPr>
        <w:t>roup</w:t>
      </w:r>
      <w:r w:rsidR="00107696">
        <w:rPr>
          <w:color w:val="201F1E"/>
        </w:rPr>
        <w:t>/T</w:t>
      </w:r>
      <w:r w:rsidRPr="00125F58">
        <w:rPr>
          <w:color w:val="201F1E"/>
        </w:rPr>
        <w:t xml:space="preserve">eam (e.g. </w:t>
      </w:r>
      <w:r w:rsidR="00AC36E1">
        <w:rPr>
          <w:color w:val="201F1E"/>
        </w:rPr>
        <w:t>Martin</w:t>
      </w:r>
      <w:r w:rsidRPr="00125F58">
        <w:rPr>
          <w:color w:val="201F1E"/>
        </w:rPr>
        <w:t xml:space="preserve">/Bertie Team).  </w:t>
      </w:r>
    </w:p>
    <w:p w14:paraId="792BE58B" w14:textId="0E9333AC" w:rsidR="00125F58" w:rsidRPr="00125F58" w:rsidRDefault="00125F58" w:rsidP="00125F58">
      <w:pPr>
        <w:pStyle w:val="NormalWeb"/>
        <w:shd w:val="clear" w:color="auto" w:fill="FFFFFF"/>
        <w:spacing w:after="120"/>
        <w:ind w:left="1440"/>
        <w:rPr>
          <w:color w:val="201F1E"/>
        </w:rPr>
      </w:pPr>
      <w:r w:rsidRPr="00125F58">
        <w:rPr>
          <w:color w:val="201F1E"/>
          <w:u w:val="single"/>
        </w:rPr>
        <w:lastRenderedPageBreak/>
        <w:t>ATTN</w:t>
      </w:r>
      <w:r w:rsidRPr="00125F58">
        <w:rPr>
          <w:color w:val="201F1E"/>
        </w:rPr>
        <w:t xml:space="preserve"> Administrators:  after adding a student to WorkKeys, you should also add the new student to the Group/Team so the student becomes visible to the Instructors </w:t>
      </w:r>
      <w:r>
        <w:rPr>
          <w:color w:val="201F1E"/>
        </w:rPr>
        <w:t>in</w:t>
      </w:r>
      <w:r w:rsidRPr="00125F58">
        <w:rPr>
          <w:color w:val="201F1E"/>
        </w:rPr>
        <w:t xml:space="preserve"> the Group/Team.</w:t>
      </w:r>
    </w:p>
    <w:p w14:paraId="59ADB0CB" w14:textId="3220D028" w:rsidR="00125F58" w:rsidRDefault="00125F58" w:rsidP="00125F58">
      <w:pPr>
        <w:pStyle w:val="NormalWeb"/>
        <w:shd w:val="clear" w:color="auto" w:fill="FFFFFF"/>
        <w:spacing w:after="120"/>
        <w:ind w:left="1440"/>
        <w:rPr>
          <w:color w:val="201F1E"/>
        </w:rPr>
      </w:pPr>
      <w:r w:rsidRPr="00125F58">
        <w:rPr>
          <w:color w:val="201F1E"/>
        </w:rPr>
        <w:t>First click on &lt;Groups&gt; in left navigational bar.  Find and hover over your Group/Team name</w:t>
      </w:r>
      <w:r>
        <w:rPr>
          <w:color w:val="201F1E"/>
        </w:rPr>
        <w:t xml:space="preserve"> a</w:t>
      </w:r>
      <w:r w:rsidRPr="00125F58">
        <w:rPr>
          <w:color w:val="201F1E"/>
        </w:rPr>
        <w:t xml:space="preserve">nd </w:t>
      </w:r>
      <w:r w:rsidR="00107696">
        <w:rPr>
          <w:color w:val="201F1E"/>
        </w:rPr>
        <w:t xml:space="preserve">click </w:t>
      </w:r>
      <w:r w:rsidR="00107696" w:rsidRPr="00107696">
        <w:rPr>
          <w:color w:val="201F1E"/>
        </w:rPr>
        <w:t xml:space="preserve">the arrow &gt;&gt; that will appear </w:t>
      </w:r>
      <w:proofErr w:type="spellStart"/>
      <w:r w:rsidR="00107696" w:rsidRPr="00107696">
        <w:rPr>
          <w:color w:val="201F1E"/>
        </w:rPr>
        <w:t>to</w:t>
      </w:r>
      <w:proofErr w:type="spellEnd"/>
      <w:r w:rsidR="00107696" w:rsidRPr="00107696">
        <w:rPr>
          <w:color w:val="201F1E"/>
        </w:rPr>
        <w:t xml:space="preserve"> far right.</w:t>
      </w:r>
    </w:p>
    <w:p w14:paraId="186EFE3E" w14:textId="16D9063F" w:rsidR="00125F58" w:rsidRDefault="00125F58" w:rsidP="00125F58">
      <w:pPr>
        <w:pStyle w:val="NormalWeb"/>
        <w:shd w:val="clear" w:color="auto" w:fill="FFFFFF"/>
        <w:spacing w:after="120"/>
        <w:ind w:left="1440"/>
        <w:rPr>
          <w:color w:val="201F1E"/>
        </w:rPr>
      </w:pPr>
      <w:r>
        <w:rPr>
          <w:noProof/>
        </w:rPr>
        <w:drawing>
          <wp:inline distT="0" distB="0" distL="0" distR="0" wp14:anchorId="1ED15DD4" wp14:editId="1A895E22">
            <wp:extent cx="5438588" cy="1313786"/>
            <wp:effectExtent l="0" t="0" r="0" b="127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stretch>
                      <a:fillRect/>
                    </a:stretch>
                  </pic:blipFill>
                  <pic:spPr>
                    <a:xfrm>
                      <a:off x="0" y="0"/>
                      <a:ext cx="5475212" cy="1322633"/>
                    </a:xfrm>
                    <a:prstGeom prst="rect">
                      <a:avLst/>
                    </a:prstGeom>
                  </pic:spPr>
                </pic:pic>
              </a:graphicData>
            </a:graphic>
          </wp:inline>
        </w:drawing>
      </w:r>
    </w:p>
    <w:p w14:paraId="52209F0D" w14:textId="64695C0D" w:rsidR="00EA7C52" w:rsidRDefault="00125F58" w:rsidP="001514A7">
      <w:pPr>
        <w:pStyle w:val="NormalWeb"/>
        <w:shd w:val="clear" w:color="auto" w:fill="FFFFFF"/>
        <w:spacing w:after="120"/>
        <w:ind w:left="1440"/>
        <w:rPr>
          <w:color w:val="201F1E"/>
        </w:rPr>
      </w:pPr>
      <w:r w:rsidRPr="00125F58">
        <w:rPr>
          <w:color w:val="201F1E"/>
        </w:rPr>
        <w:t>Once the details page is visible for your Group/Team, click &lt;Students&gt; and then &lt;Manage&gt;</w:t>
      </w:r>
    </w:p>
    <w:p w14:paraId="38FD551C" w14:textId="3C827CE1" w:rsidR="00125F58" w:rsidRDefault="00125F58" w:rsidP="001514A7">
      <w:pPr>
        <w:pStyle w:val="NormalWeb"/>
        <w:shd w:val="clear" w:color="auto" w:fill="FFFFFF"/>
        <w:spacing w:after="120"/>
        <w:ind w:left="1440"/>
        <w:rPr>
          <w:color w:val="201F1E"/>
        </w:rPr>
      </w:pPr>
      <w:r>
        <w:rPr>
          <w:noProof/>
        </w:rPr>
        <w:drawing>
          <wp:inline distT="0" distB="0" distL="0" distR="0" wp14:anchorId="7651D896" wp14:editId="55872425">
            <wp:extent cx="5426635" cy="1967155"/>
            <wp:effectExtent l="0" t="0" r="317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a:stretch>
                      <a:fillRect/>
                    </a:stretch>
                  </pic:blipFill>
                  <pic:spPr>
                    <a:xfrm>
                      <a:off x="0" y="0"/>
                      <a:ext cx="5468468" cy="1982319"/>
                    </a:xfrm>
                    <a:prstGeom prst="rect">
                      <a:avLst/>
                    </a:prstGeom>
                  </pic:spPr>
                </pic:pic>
              </a:graphicData>
            </a:graphic>
          </wp:inline>
        </w:drawing>
      </w:r>
    </w:p>
    <w:p w14:paraId="74FD8A9E" w14:textId="1F561FE3" w:rsidR="00125F58" w:rsidRDefault="00125F58" w:rsidP="001514A7">
      <w:pPr>
        <w:pStyle w:val="NormalWeb"/>
        <w:shd w:val="clear" w:color="auto" w:fill="FFFFFF"/>
        <w:spacing w:after="120"/>
        <w:ind w:left="1440"/>
        <w:rPr>
          <w:color w:val="201F1E"/>
        </w:rPr>
      </w:pPr>
      <w:r w:rsidRPr="00125F58">
        <w:rPr>
          <w:color w:val="201F1E"/>
        </w:rPr>
        <w:t xml:space="preserve">Click &lt;All Available Students&gt; tab; find the student that was added and </w:t>
      </w:r>
      <w:r w:rsidR="00107696">
        <w:rPr>
          <w:color w:val="201F1E"/>
        </w:rPr>
        <w:t xml:space="preserve">check </w:t>
      </w:r>
      <w:r w:rsidRPr="00125F58">
        <w:rPr>
          <w:color w:val="201F1E"/>
        </w:rPr>
        <w:t xml:space="preserve">box to left of name; click &lt;Add to Group&gt; and then &lt;Save to Group&gt;.  Student should now appear in </w:t>
      </w:r>
      <w:r w:rsidR="00107696">
        <w:rPr>
          <w:color w:val="201F1E"/>
        </w:rPr>
        <w:t xml:space="preserve">your </w:t>
      </w:r>
      <w:r w:rsidRPr="00125F58">
        <w:rPr>
          <w:color w:val="201F1E"/>
        </w:rPr>
        <w:t>Group/Team.</w:t>
      </w:r>
    </w:p>
    <w:bookmarkEnd w:id="0"/>
    <w:p w14:paraId="05DB6961" w14:textId="77777777" w:rsidR="00125F58" w:rsidRDefault="00125F58" w:rsidP="001514A7">
      <w:pPr>
        <w:pStyle w:val="NormalWeb"/>
        <w:shd w:val="clear" w:color="auto" w:fill="FFFFFF"/>
        <w:spacing w:after="120"/>
        <w:ind w:left="1440"/>
        <w:rPr>
          <w:color w:val="201F1E"/>
        </w:rPr>
      </w:pPr>
    </w:p>
    <w:p w14:paraId="69BB980D" w14:textId="664288C2" w:rsidR="00461B66" w:rsidRPr="004D7646" w:rsidRDefault="00461B66" w:rsidP="004D7646">
      <w:pPr>
        <w:pStyle w:val="NormalWeb"/>
        <w:numPr>
          <w:ilvl w:val="0"/>
          <w:numId w:val="9"/>
        </w:numPr>
        <w:shd w:val="clear" w:color="auto" w:fill="FFFFFF"/>
        <w:spacing w:after="120"/>
        <w:rPr>
          <w:b/>
          <w:bCs/>
          <w:color w:val="201F1E"/>
        </w:rPr>
      </w:pPr>
      <w:r w:rsidRPr="004D7646">
        <w:rPr>
          <w:b/>
          <w:bCs/>
          <w:color w:val="201F1E"/>
          <w:sz w:val="24"/>
          <w:szCs w:val="24"/>
        </w:rPr>
        <w:t>Assistive Technologies</w:t>
      </w:r>
      <w:r w:rsidR="004D7646">
        <w:rPr>
          <w:b/>
          <w:bCs/>
          <w:color w:val="201F1E"/>
          <w:sz w:val="24"/>
          <w:szCs w:val="24"/>
        </w:rPr>
        <w:t xml:space="preserve"> </w:t>
      </w:r>
      <w:r w:rsidR="004D7646" w:rsidRPr="004D7646">
        <w:rPr>
          <w:color w:val="201F1E"/>
        </w:rPr>
        <w:t xml:space="preserve">are available at each career center to individuals with hearing, visual, mobility and/or other impairments to </w:t>
      </w:r>
      <w:r w:rsidR="003A46E1">
        <w:rPr>
          <w:color w:val="201F1E"/>
        </w:rPr>
        <w:t>enable</w:t>
      </w:r>
      <w:r w:rsidR="004D7646" w:rsidRPr="004D7646">
        <w:rPr>
          <w:color w:val="201F1E"/>
        </w:rPr>
        <w:t xml:space="preserve"> better access to services.  All staff </w:t>
      </w:r>
      <w:r w:rsidR="003A46E1">
        <w:rPr>
          <w:color w:val="201F1E"/>
        </w:rPr>
        <w:t>is required to</w:t>
      </w:r>
      <w:r w:rsidR="004D7646" w:rsidRPr="004D7646">
        <w:rPr>
          <w:color w:val="201F1E"/>
        </w:rPr>
        <w:t xml:space="preserve"> become proficient at using this equipment. </w:t>
      </w:r>
    </w:p>
    <w:p w14:paraId="385D2A14" w14:textId="69385CEF" w:rsidR="00461B66" w:rsidRPr="002F79F6" w:rsidRDefault="00461B66" w:rsidP="002F79F6">
      <w:pPr>
        <w:pStyle w:val="NormalWeb"/>
        <w:numPr>
          <w:ilvl w:val="1"/>
          <w:numId w:val="9"/>
        </w:numPr>
        <w:shd w:val="clear" w:color="auto" w:fill="FFFFFF"/>
        <w:spacing w:after="120"/>
        <w:rPr>
          <w:i/>
          <w:iCs/>
          <w:color w:val="201F1E"/>
        </w:rPr>
      </w:pPr>
      <w:r w:rsidRPr="00461B66">
        <w:rPr>
          <w:color w:val="201F1E"/>
        </w:rPr>
        <w:t>C-</w:t>
      </w:r>
      <w:r w:rsidR="002F79F6">
        <w:rPr>
          <w:color w:val="201F1E"/>
        </w:rPr>
        <w:t>P</w:t>
      </w:r>
      <w:r w:rsidRPr="00461B66">
        <w:rPr>
          <w:color w:val="201F1E"/>
        </w:rPr>
        <w:t xml:space="preserve">en </w:t>
      </w:r>
      <w:r w:rsidR="002F79F6">
        <w:rPr>
          <w:color w:val="201F1E"/>
        </w:rPr>
        <w:t xml:space="preserve">Exam Reader - </w:t>
      </w:r>
      <w:r w:rsidR="002F79F6" w:rsidRPr="002F79F6">
        <w:rPr>
          <w:color w:val="201F1E"/>
        </w:rPr>
        <w:t>"</w:t>
      </w:r>
      <w:r w:rsidR="002F79F6" w:rsidRPr="002F79F6">
        <w:rPr>
          <w:i/>
          <w:iCs/>
          <w:color w:val="201F1E"/>
        </w:rPr>
        <w:t>is a robust, pocket-sized reading pen. No special access arrangements required. This pen is ideal for hearing words and lines of text read aloud; great for students with dyslexia, reading difficulties and English as a second language; designed to support use with headphones.</w:t>
      </w:r>
      <w:r w:rsidR="002F79F6">
        <w:rPr>
          <w:color w:val="201F1E"/>
        </w:rPr>
        <w:t xml:space="preserve">; </w:t>
      </w:r>
      <w:r w:rsidR="002F79F6" w:rsidRPr="002F79F6">
        <w:rPr>
          <w:color w:val="201F1E"/>
        </w:rPr>
        <w:t xml:space="preserve">Quick Start Download </w:t>
      </w:r>
      <w:hyperlink r:id="rId16" w:history="1">
        <w:r w:rsidR="002F79F6" w:rsidRPr="002F79F6">
          <w:rPr>
            <w:rStyle w:val="Hyperlink"/>
          </w:rPr>
          <w:t>HERE</w:t>
        </w:r>
      </w:hyperlink>
      <w:r w:rsidR="002F79F6">
        <w:rPr>
          <w:color w:val="201F1E"/>
        </w:rPr>
        <w:t xml:space="preserve">; video link </w:t>
      </w:r>
      <w:hyperlink r:id="rId17" w:history="1">
        <w:r w:rsidR="002F79F6" w:rsidRPr="002F79F6">
          <w:rPr>
            <w:rStyle w:val="Hyperlink"/>
          </w:rPr>
          <w:t>HERE</w:t>
        </w:r>
      </w:hyperlink>
      <w:r w:rsidR="002F79F6">
        <w:rPr>
          <w:color w:val="201F1E"/>
        </w:rPr>
        <w:t>.</w:t>
      </w:r>
      <w:r w:rsidR="00CD19D2">
        <w:rPr>
          <w:color w:val="201F1E"/>
        </w:rPr>
        <w:t xml:space="preserve">  </w:t>
      </w:r>
    </w:p>
    <w:p w14:paraId="5861AAAB" w14:textId="77777777" w:rsidR="00B3285B" w:rsidRDefault="00461B66" w:rsidP="009D1D26">
      <w:pPr>
        <w:pStyle w:val="NormalWeb"/>
        <w:numPr>
          <w:ilvl w:val="1"/>
          <w:numId w:val="9"/>
        </w:numPr>
        <w:shd w:val="clear" w:color="auto" w:fill="FFFFFF"/>
        <w:spacing w:after="120"/>
        <w:rPr>
          <w:color w:val="201F1E"/>
        </w:rPr>
      </w:pPr>
      <w:proofErr w:type="spellStart"/>
      <w:r w:rsidRPr="00B3285B">
        <w:rPr>
          <w:color w:val="201F1E"/>
        </w:rPr>
        <w:t>Livescribe</w:t>
      </w:r>
      <w:proofErr w:type="spellEnd"/>
      <w:r w:rsidRPr="00B3285B">
        <w:rPr>
          <w:color w:val="201F1E"/>
        </w:rPr>
        <w:t xml:space="preserve"> Echo </w:t>
      </w:r>
      <w:proofErr w:type="spellStart"/>
      <w:r w:rsidRPr="00B3285B">
        <w:rPr>
          <w:color w:val="201F1E"/>
        </w:rPr>
        <w:t>Smartpen</w:t>
      </w:r>
      <w:proofErr w:type="spellEnd"/>
      <w:r w:rsidR="00AF44CF" w:rsidRPr="00B3285B">
        <w:rPr>
          <w:color w:val="201F1E"/>
        </w:rPr>
        <w:t xml:space="preserve"> - </w:t>
      </w:r>
      <w:r w:rsidR="00AF44CF" w:rsidRPr="00B3285B">
        <w:rPr>
          <w:i/>
          <w:iCs/>
          <w:color w:val="201F1E"/>
        </w:rPr>
        <w:t xml:space="preserve">"Let the </w:t>
      </w:r>
      <w:proofErr w:type="spellStart"/>
      <w:r w:rsidR="00AF44CF" w:rsidRPr="00B3285B">
        <w:rPr>
          <w:i/>
          <w:iCs/>
          <w:color w:val="201F1E"/>
        </w:rPr>
        <w:t>Livescribe</w:t>
      </w:r>
      <w:proofErr w:type="spellEnd"/>
      <w:r w:rsidR="00AF44CF" w:rsidRPr="00B3285B">
        <w:rPr>
          <w:i/>
          <w:iCs/>
          <w:color w:val="201F1E"/>
        </w:rPr>
        <w:t xml:space="preserve"> Echo </w:t>
      </w:r>
      <w:proofErr w:type="spellStart"/>
      <w:r w:rsidR="00AF44CF" w:rsidRPr="00B3285B">
        <w:rPr>
          <w:i/>
          <w:iCs/>
          <w:color w:val="201F1E"/>
        </w:rPr>
        <w:t>Smartpen</w:t>
      </w:r>
      <w:proofErr w:type="spellEnd"/>
      <w:r w:rsidR="00AF44CF" w:rsidRPr="00B3285B">
        <w:rPr>
          <w:i/>
          <w:iCs/>
          <w:color w:val="201F1E"/>
        </w:rPr>
        <w:t xml:space="preserve"> do all the work for you. This intuitive pen allows you to record over 200 hours of audio and capture thousands of pages of notes. When you're done, simply plug your pen into your PC and review your notes and listen back to your recorded audio."; </w:t>
      </w:r>
      <w:bookmarkStart w:id="1" w:name="_Hlk75420884"/>
      <w:r w:rsidR="00AF44CF" w:rsidRPr="00B3285B">
        <w:rPr>
          <w:color w:val="201F1E"/>
        </w:rPr>
        <w:t xml:space="preserve">User Guide Download </w:t>
      </w:r>
      <w:hyperlink r:id="rId18" w:history="1">
        <w:r w:rsidR="00AF44CF" w:rsidRPr="00AF44CF">
          <w:rPr>
            <w:rStyle w:val="Hyperlink"/>
          </w:rPr>
          <w:t>HERE</w:t>
        </w:r>
      </w:hyperlink>
      <w:r w:rsidR="00AF44CF" w:rsidRPr="00B3285B">
        <w:rPr>
          <w:color w:val="201F1E"/>
        </w:rPr>
        <w:t xml:space="preserve">; video link </w:t>
      </w:r>
      <w:hyperlink r:id="rId19" w:history="1">
        <w:r w:rsidR="00AF44CF" w:rsidRPr="00AF44CF">
          <w:rPr>
            <w:rStyle w:val="Hyperlink"/>
          </w:rPr>
          <w:t>HERE</w:t>
        </w:r>
      </w:hyperlink>
      <w:r w:rsidR="00AF44CF" w:rsidRPr="00B3285B">
        <w:rPr>
          <w:color w:val="201F1E"/>
        </w:rPr>
        <w:t>.</w:t>
      </w:r>
      <w:r w:rsidR="00B3285B" w:rsidRPr="00B3285B">
        <w:rPr>
          <w:color w:val="201F1E"/>
        </w:rPr>
        <w:t xml:space="preserve">; how to </w:t>
      </w:r>
      <w:r w:rsidR="00CD19D2" w:rsidRPr="00B3285B">
        <w:rPr>
          <w:color w:val="201F1E"/>
        </w:rPr>
        <w:t>set up pen can be found at</w:t>
      </w:r>
      <w:r w:rsidR="00B3285B" w:rsidRPr="00B3285B">
        <w:rPr>
          <w:color w:val="201F1E"/>
        </w:rPr>
        <w:t xml:space="preserve"> </w:t>
      </w:r>
      <w:hyperlink r:id="rId20" w:history="1">
        <w:r w:rsidR="00B3285B" w:rsidRPr="00B3285B">
          <w:rPr>
            <w:rStyle w:val="Hyperlink"/>
          </w:rPr>
          <w:t>HERE</w:t>
        </w:r>
      </w:hyperlink>
      <w:r w:rsidR="00B3285B" w:rsidRPr="00B3285B">
        <w:rPr>
          <w:color w:val="201F1E"/>
        </w:rPr>
        <w:t xml:space="preserve">.  </w:t>
      </w:r>
      <w:r w:rsidR="00CD19D2" w:rsidRPr="00B3285B">
        <w:rPr>
          <w:color w:val="201F1E"/>
        </w:rPr>
        <w:t xml:space="preserve"> </w:t>
      </w:r>
      <w:bookmarkEnd w:id="1"/>
    </w:p>
    <w:p w14:paraId="70CF183E" w14:textId="3BFC47F7" w:rsidR="00AF44CF" w:rsidRPr="00B3285B" w:rsidRDefault="00AF44CF" w:rsidP="009D1D26">
      <w:pPr>
        <w:pStyle w:val="NormalWeb"/>
        <w:numPr>
          <w:ilvl w:val="1"/>
          <w:numId w:val="9"/>
        </w:numPr>
        <w:shd w:val="clear" w:color="auto" w:fill="FFFFFF"/>
        <w:spacing w:after="120"/>
        <w:rPr>
          <w:color w:val="201F1E"/>
        </w:rPr>
      </w:pPr>
      <w:proofErr w:type="spellStart"/>
      <w:r w:rsidRPr="00B3285B">
        <w:rPr>
          <w:color w:val="201F1E"/>
        </w:rPr>
        <w:t>PenFriend</w:t>
      </w:r>
      <w:proofErr w:type="spellEnd"/>
      <w:r w:rsidRPr="00B3285B">
        <w:rPr>
          <w:color w:val="201F1E"/>
        </w:rPr>
        <w:t xml:space="preserve"> 3 - </w:t>
      </w:r>
      <w:r w:rsidRPr="00B3285B">
        <w:rPr>
          <w:i/>
          <w:iCs/>
          <w:color w:val="201F1E"/>
        </w:rPr>
        <w:t xml:space="preserve">This device is great for people with vision loss. The </w:t>
      </w:r>
      <w:proofErr w:type="spellStart"/>
      <w:r w:rsidRPr="00B3285B">
        <w:rPr>
          <w:i/>
          <w:iCs/>
          <w:color w:val="201F1E"/>
        </w:rPr>
        <w:t>PenFriend</w:t>
      </w:r>
      <w:proofErr w:type="spellEnd"/>
      <w:r w:rsidRPr="00B3285B">
        <w:rPr>
          <w:i/>
          <w:iCs/>
          <w:color w:val="201F1E"/>
        </w:rPr>
        <w:t xml:space="preserve"> 3 can create custom labels for various items like NCWorks documents, for example. Use the simple to operate, pen shaped device to create the label, and then whenever you bring the pen close it, you will </w:t>
      </w:r>
      <w:r w:rsidRPr="00B3285B">
        <w:rPr>
          <w:i/>
          <w:iCs/>
          <w:color w:val="201F1E"/>
        </w:rPr>
        <w:lastRenderedPageBreak/>
        <w:t xml:space="preserve">automatically hear the voice label that you've given it; </w:t>
      </w:r>
      <w:r w:rsidR="002F79F6" w:rsidRPr="00B3285B">
        <w:rPr>
          <w:color w:val="201F1E"/>
        </w:rPr>
        <w:t>Instruction Manual</w:t>
      </w:r>
      <w:r w:rsidRPr="00B3285B">
        <w:rPr>
          <w:color w:val="201F1E"/>
        </w:rPr>
        <w:t xml:space="preserve"> Download </w:t>
      </w:r>
      <w:hyperlink r:id="rId21" w:history="1">
        <w:r w:rsidRPr="00B3285B">
          <w:rPr>
            <w:rStyle w:val="Hyperlink"/>
          </w:rPr>
          <w:t>HERE</w:t>
        </w:r>
      </w:hyperlink>
      <w:r w:rsidRPr="00B3285B">
        <w:rPr>
          <w:color w:val="201F1E"/>
        </w:rPr>
        <w:t xml:space="preserve">; video link </w:t>
      </w:r>
      <w:hyperlink r:id="rId22" w:history="1">
        <w:r w:rsidRPr="00B3285B">
          <w:rPr>
            <w:rStyle w:val="Hyperlink"/>
          </w:rPr>
          <w:t>HERE</w:t>
        </w:r>
      </w:hyperlink>
      <w:r w:rsidRPr="00B3285B">
        <w:rPr>
          <w:color w:val="201F1E"/>
        </w:rPr>
        <w:t>.</w:t>
      </w:r>
    </w:p>
    <w:p w14:paraId="3CADCFA0" w14:textId="3C428653" w:rsidR="00AF44CF" w:rsidRPr="002F79F6" w:rsidRDefault="00AF44CF" w:rsidP="00461B66">
      <w:pPr>
        <w:pStyle w:val="NormalWeb"/>
        <w:numPr>
          <w:ilvl w:val="1"/>
          <w:numId w:val="9"/>
        </w:numPr>
        <w:shd w:val="clear" w:color="auto" w:fill="FFFFFF"/>
        <w:rPr>
          <w:i/>
          <w:iCs/>
          <w:color w:val="201F1E"/>
        </w:rPr>
      </w:pPr>
      <w:proofErr w:type="spellStart"/>
      <w:r>
        <w:rPr>
          <w:color w:val="201F1E"/>
        </w:rPr>
        <w:t>PocketTalker</w:t>
      </w:r>
      <w:proofErr w:type="spellEnd"/>
      <w:r w:rsidR="002F79F6">
        <w:rPr>
          <w:color w:val="201F1E"/>
        </w:rPr>
        <w:t xml:space="preserve"> - </w:t>
      </w:r>
      <w:r w:rsidR="002F79F6" w:rsidRPr="002F79F6">
        <w:rPr>
          <w:i/>
          <w:iCs/>
          <w:color w:val="201F1E"/>
        </w:rPr>
        <w:t>is an out-of-the-box hearing assistance solution that helps customers stay connected and involved by amplifying sounds and voices - all at a fraction of the cost of hearing aids. This device can be used with the customer's hearing aids, headphones or ear buds</w:t>
      </w:r>
      <w:r w:rsidR="002F79F6">
        <w:rPr>
          <w:color w:val="201F1E"/>
        </w:rPr>
        <w:t xml:space="preserve">; </w:t>
      </w:r>
      <w:r w:rsidR="002F79F6" w:rsidRPr="002F79F6">
        <w:rPr>
          <w:color w:val="201F1E"/>
        </w:rPr>
        <w:t xml:space="preserve">Quick Start Download </w:t>
      </w:r>
      <w:hyperlink r:id="rId23" w:history="1">
        <w:r w:rsidR="002F79F6" w:rsidRPr="002F79F6">
          <w:rPr>
            <w:rStyle w:val="Hyperlink"/>
          </w:rPr>
          <w:t>HERE</w:t>
        </w:r>
      </w:hyperlink>
      <w:r w:rsidR="002F79F6">
        <w:rPr>
          <w:color w:val="201F1E"/>
        </w:rPr>
        <w:t xml:space="preserve">; video link </w:t>
      </w:r>
      <w:hyperlink r:id="rId24" w:history="1">
        <w:r w:rsidR="002F79F6" w:rsidRPr="002F79F6">
          <w:rPr>
            <w:rStyle w:val="Hyperlink"/>
          </w:rPr>
          <w:t>HERE</w:t>
        </w:r>
      </w:hyperlink>
      <w:r w:rsidR="002F79F6">
        <w:rPr>
          <w:color w:val="201F1E"/>
        </w:rPr>
        <w:t xml:space="preserve">. </w:t>
      </w:r>
    </w:p>
    <w:p w14:paraId="235EE7F4" w14:textId="77777777" w:rsidR="002F79F6" w:rsidRPr="002F79F6" w:rsidRDefault="002F79F6" w:rsidP="002F79F6">
      <w:pPr>
        <w:pStyle w:val="NormalWeb"/>
        <w:shd w:val="clear" w:color="auto" w:fill="FFFFFF"/>
        <w:ind w:left="1080"/>
        <w:rPr>
          <w:i/>
          <w:iCs/>
          <w:color w:val="201F1E"/>
        </w:rPr>
      </w:pPr>
    </w:p>
    <w:p w14:paraId="242B073A" w14:textId="6A1C92D0" w:rsidR="002F79F6" w:rsidRPr="002F79F6" w:rsidRDefault="00461B66" w:rsidP="002F79F6">
      <w:pPr>
        <w:pStyle w:val="ListParagraph"/>
        <w:numPr>
          <w:ilvl w:val="1"/>
          <w:numId w:val="9"/>
        </w:numPr>
        <w:rPr>
          <w:rFonts w:ascii="Calibri" w:hAnsi="Calibri" w:cs="Calibri"/>
          <w:color w:val="201F1E"/>
        </w:rPr>
      </w:pPr>
      <w:proofErr w:type="spellStart"/>
      <w:r w:rsidRPr="002F79F6">
        <w:rPr>
          <w:color w:val="201F1E"/>
        </w:rPr>
        <w:t>RollerMouse</w:t>
      </w:r>
      <w:proofErr w:type="spellEnd"/>
      <w:r w:rsidR="002F79F6" w:rsidRPr="002F79F6">
        <w:rPr>
          <w:color w:val="201F1E"/>
        </w:rPr>
        <w:t xml:space="preserve"> Red Plus - </w:t>
      </w:r>
      <w:r w:rsidR="002F79F6" w:rsidRPr="002F79F6">
        <w:rPr>
          <w:i/>
          <w:iCs/>
          <w:color w:val="201F1E"/>
        </w:rPr>
        <w:t xml:space="preserve">When you’re using the </w:t>
      </w:r>
      <w:proofErr w:type="spellStart"/>
      <w:r w:rsidR="002F79F6" w:rsidRPr="002F79F6">
        <w:rPr>
          <w:i/>
          <w:iCs/>
          <w:color w:val="201F1E"/>
        </w:rPr>
        <w:t>RollerMouse</w:t>
      </w:r>
      <w:proofErr w:type="spellEnd"/>
      <w:r w:rsidR="002F79F6" w:rsidRPr="002F79F6">
        <w:rPr>
          <w:i/>
          <w:iCs/>
          <w:color w:val="201F1E"/>
        </w:rPr>
        <w:t xml:space="preserve"> Red Series, you will experience the full ergonomic benefits that come from using a central pointing device. You’ll stop reaching for the mouse, saving time and strain on your forearms, elbows, and shoulders. </w:t>
      </w:r>
      <w:proofErr w:type="spellStart"/>
      <w:r w:rsidR="002F79F6" w:rsidRPr="002F79F6">
        <w:rPr>
          <w:i/>
          <w:iCs/>
          <w:color w:val="201F1E"/>
        </w:rPr>
        <w:t>RollerMouse</w:t>
      </w:r>
      <w:proofErr w:type="spellEnd"/>
      <w:r w:rsidR="002F79F6" w:rsidRPr="002F79F6">
        <w:rPr>
          <w:i/>
          <w:iCs/>
          <w:color w:val="201F1E"/>
        </w:rPr>
        <w:t xml:space="preserve"> also will allow you to eliminate gripping, which can cause strain and pain in the hand</w:t>
      </w:r>
      <w:r w:rsidR="002F79F6" w:rsidRPr="002F79F6">
        <w:rPr>
          <w:color w:val="201F1E"/>
        </w:rPr>
        <w:t xml:space="preserve">; Product Manual Download </w:t>
      </w:r>
      <w:hyperlink r:id="rId25" w:history="1">
        <w:r w:rsidR="002F79F6" w:rsidRPr="002F79F6">
          <w:rPr>
            <w:rStyle w:val="Hyperlink"/>
          </w:rPr>
          <w:t>HERE</w:t>
        </w:r>
      </w:hyperlink>
      <w:r w:rsidR="002F79F6" w:rsidRPr="002F79F6">
        <w:rPr>
          <w:color w:val="201F1E"/>
        </w:rPr>
        <w:t xml:space="preserve">; </w:t>
      </w:r>
      <w:r w:rsidR="002F79F6" w:rsidRPr="002F79F6">
        <w:rPr>
          <w:rFonts w:ascii="Calibri" w:hAnsi="Calibri" w:cs="Calibri"/>
          <w:color w:val="201F1E"/>
        </w:rPr>
        <w:t xml:space="preserve">video link </w:t>
      </w:r>
      <w:hyperlink r:id="rId26" w:history="1">
        <w:r w:rsidR="002F79F6" w:rsidRPr="002F79F6">
          <w:rPr>
            <w:rStyle w:val="Hyperlink"/>
            <w:rFonts w:ascii="Calibri" w:hAnsi="Calibri" w:cs="Calibri"/>
          </w:rPr>
          <w:t>HERE</w:t>
        </w:r>
      </w:hyperlink>
      <w:r w:rsidR="002F79F6" w:rsidRPr="002F79F6">
        <w:rPr>
          <w:rFonts w:ascii="Calibri" w:hAnsi="Calibri" w:cs="Calibri"/>
          <w:color w:val="201F1E"/>
        </w:rPr>
        <w:t xml:space="preserve">. </w:t>
      </w:r>
    </w:p>
    <w:p w14:paraId="7030D330" w14:textId="2FEEB6A4" w:rsidR="00FF508A" w:rsidRPr="006F5A5C" w:rsidRDefault="00FF508A" w:rsidP="00EA7C52">
      <w:pPr>
        <w:pStyle w:val="NormalWeb"/>
        <w:numPr>
          <w:ilvl w:val="0"/>
          <w:numId w:val="9"/>
        </w:numPr>
        <w:shd w:val="clear" w:color="auto" w:fill="FFFFFF"/>
        <w:rPr>
          <w:b/>
          <w:bCs/>
          <w:color w:val="201F1E"/>
        </w:rPr>
      </w:pPr>
      <w:r w:rsidRPr="004D7646">
        <w:rPr>
          <w:b/>
          <w:bCs/>
          <w:color w:val="201F1E"/>
          <w:sz w:val="24"/>
          <w:szCs w:val="24"/>
        </w:rPr>
        <w:t>Constant Contact</w:t>
      </w:r>
      <w:r w:rsidR="006F5A5C">
        <w:rPr>
          <w:b/>
          <w:bCs/>
          <w:color w:val="201F1E"/>
        </w:rPr>
        <w:t xml:space="preserve"> </w:t>
      </w:r>
      <w:r w:rsidR="006F5A5C" w:rsidRPr="006F5A5C">
        <w:rPr>
          <w:color w:val="201F1E"/>
        </w:rPr>
        <w:t>messaging</w:t>
      </w:r>
      <w:r w:rsidR="006F5A5C">
        <w:rPr>
          <w:b/>
          <w:bCs/>
          <w:color w:val="201F1E"/>
        </w:rPr>
        <w:t xml:space="preserve"> </w:t>
      </w:r>
      <w:r w:rsidR="004D7646">
        <w:rPr>
          <w:color w:val="201F1E"/>
        </w:rPr>
        <w:t xml:space="preserve">is used </w:t>
      </w:r>
      <w:r w:rsidR="006F5A5C">
        <w:rPr>
          <w:color w:val="201F1E"/>
        </w:rPr>
        <w:t xml:space="preserve">to ensure that </w:t>
      </w:r>
      <w:r w:rsidR="006F5A5C" w:rsidRPr="006F5A5C">
        <w:rPr>
          <w:color w:val="201F1E"/>
          <w:u w:val="single"/>
        </w:rPr>
        <w:t>all</w:t>
      </w:r>
      <w:r w:rsidR="006F5A5C">
        <w:rPr>
          <w:color w:val="201F1E"/>
        </w:rPr>
        <w:t xml:space="preserve"> center staff receives information </w:t>
      </w:r>
      <w:r w:rsidR="00E924A6">
        <w:rPr>
          <w:color w:val="201F1E"/>
        </w:rPr>
        <w:t xml:space="preserve">that affects them and/or their customers, including </w:t>
      </w:r>
      <w:r w:rsidR="006F5A5C">
        <w:rPr>
          <w:color w:val="201F1E"/>
        </w:rPr>
        <w:t xml:space="preserve">local hiring events, new programs, program changes, polices, </w:t>
      </w:r>
      <w:r w:rsidR="00AF44CF">
        <w:rPr>
          <w:color w:val="201F1E"/>
        </w:rPr>
        <w:t xml:space="preserve">lessons learned tips, </w:t>
      </w:r>
      <w:r w:rsidR="00E924A6">
        <w:rPr>
          <w:color w:val="201F1E"/>
        </w:rPr>
        <w:t xml:space="preserve">required </w:t>
      </w:r>
      <w:r w:rsidR="006F5A5C">
        <w:rPr>
          <w:color w:val="201F1E"/>
        </w:rPr>
        <w:t>2</w:t>
      </w:r>
      <w:r w:rsidR="006F5A5C" w:rsidRPr="006F5A5C">
        <w:rPr>
          <w:color w:val="201F1E"/>
          <w:vertAlign w:val="superscript"/>
        </w:rPr>
        <w:t>nd</w:t>
      </w:r>
      <w:r w:rsidR="006F5A5C">
        <w:rPr>
          <w:color w:val="201F1E"/>
        </w:rPr>
        <w:t xml:space="preserve"> Friday Training and other workshops, and the list goes on.  Be sure to watch for this messaging through the Rivers East </w:t>
      </w:r>
      <w:bookmarkStart w:id="2" w:name="_Hlk75419674"/>
      <w:r w:rsidR="006F5A5C">
        <w:rPr>
          <w:color w:val="201F1E"/>
        </w:rPr>
        <w:t xml:space="preserve">WDB’s </w:t>
      </w:r>
      <w:r w:rsidR="006F5A5C" w:rsidRPr="006F5A5C">
        <w:rPr>
          <w:i/>
          <w:iCs/>
          <w:color w:val="201F1E"/>
        </w:rPr>
        <w:t>Inside News &amp; Update</w:t>
      </w:r>
      <w:r w:rsidR="006F5A5C">
        <w:rPr>
          <w:i/>
          <w:iCs/>
          <w:color w:val="201F1E"/>
        </w:rPr>
        <w:t>s</w:t>
      </w:r>
      <w:r w:rsidR="006F5A5C" w:rsidRPr="006F5A5C">
        <w:rPr>
          <w:i/>
          <w:iCs/>
          <w:color w:val="201F1E"/>
        </w:rPr>
        <w:t xml:space="preserve"> That Affect You!</w:t>
      </w:r>
      <w:r w:rsidR="006F5A5C">
        <w:rPr>
          <w:color w:val="201F1E"/>
        </w:rPr>
        <w:t xml:space="preserve">  </w:t>
      </w:r>
      <w:bookmarkEnd w:id="2"/>
      <w:r w:rsidR="006F5A5C">
        <w:rPr>
          <w:color w:val="201F1E"/>
        </w:rPr>
        <w:t xml:space="preserve"> </w:t>
      </w:r>
    </w:p>
    <w:p w14:paraId="4115F702" w14:textId="02B1DEA6" w:rsidR="006F5A5C" w:rsidRDefault="006F5A5C" w:rsidP="006F5A5C">
      <w:pPr>
        <w:pStyle w:val="NormalWeb"/>
        <w:shd w:val="clear" w:color="auto" w:fill="FFFFFF"/>
        <w:rPr>
          <w:b/>
          <w:bCs/>
          <w:color w:val="201F1E"/>
        </w:rPr>
      </w:pPr>
    </w:p>
    <w:p w14:paraId="7CB72E63" w14:textId="72FF5109" w:rsidR="006F5A5C" w:rsidRDefault="006F5A5C" w:rsidP="006F5A5C">
      <w:pPr>
        <w:pStyle w:val="NormalWeb"/>
        <w:shd w:val="clear" w:color="auto" w:fill="FFFFFF"/>
        <w:ind w:left="1080"/>
        <w:rPr>
          <w:color w:val="201F1E"/>
        </w:rPr>
      </w:pPr>
      <w:r>
        <w:rPr>
          <w:color w:val="201F1E"/>
        </w:rPr>
        <w:t xml:space="preserve">If you are not receiving WDB’s </w:t>
      </w:r>
      <w:r w:rsidRPr="006F5A5C">
        <w:rPr>
          <w:i/>
          <w:iCs/>
          <w:color w:val="201F1E"/>
        </w:rPr>
        <w:t>Inside News &amp; Update</w:t>
      </w:r>
      <w:r>
        <w:rPr>
          <w:i/>
          <w:iCs/>
          <w:color w:val="201F1E"/>
        </w:rPr>
        <w:t>s</w:t>
      </w:r>
      <w:r w:rsidRPr="006F5A5C">
        <w:rPr>
          <w:i/>
          <w:iCs/>
          <w:color w:val="201F1E"/>
        </w:rPr>
        <w:t xml:space="preserve"> That Affect You!</w:t>
      </w:r>
      <w:r>
        <w:rPr>
          <w:color w:val="201F1E"/>
        </w:rPr>
        <w:t xml:space="preserve"> please check your junk mail, locate the </w:t>
      </w:r>
      <w:r w:rsidR="00E924A6">
        <w:rPr>
          <w:color w:val="201F1E"/>
        </w:rPr>
        <w:t>email</w:t>
      </w:r>
      <w:r>
        <w:rPr>
          <w:color w:val="201F1E"/>
        </w:rPr>
        <w:t xml:space="preserve"> and add to safe sender’s list.  Still don’t see it?  Contact Pat Harris at </w:t>
      </w:r>
      <w:hyperlink r:id="rId27" w:history="1">
        <w:r w:rsidRPr="00BA4C7F">
          <w:rPr>
            <w:rStyle w:val="Hyperlink"/>
          </w:rPr>
          <w:t>pharris@mideastcom.org</w:t>
        </w:r>
      </w:hyperlink>
    </w:p>
    <w:p w14:paraId="120E2DA7" w14:textId="77777777" w:rsidR="006F5A5C" w:rsidRPr="006F5A5C" w:rsidRDefault="006F5A5C" w:rsidP="006F5A5C">
      <w:pPr>
        <w:pStyle w:val="NormalWeb"/>
        <w:shd w:val="clear" w:color="auto" w:fill="FFFFFF"/>
        <w:ind w:left="1080"/>
        <w:rPr>
          <w:color w:val="201F1E"/>
        </w:rPr>
      </w:pPr>
    </w:p>
    <w:p w14:paraId="5D77E7AF" w14:textId="654E88F6" w:rsidR="00EA7C52" w:rsidRDefault="00EA7C52" w:rsidP="003A46E1">
      <w:pPr>
        <w:pStyle w:val="NormalWeb"/>
        <w:numPr>
          <w:ilvl w:val="0"/>
          <w:numId w:val="9"/>
        </w:numPr>
        <w:shd w:val="clear" w:color="auto" w:fill="FFFFFF"/>
        <w:spacing w:after="120"/>
        <w:rPr>
          <w:color w:val="201F1E"/>
        </w:rPr>
      </w:pPr>
      <w:r w:rsidRPr="003A46E1">
        <w:rPr>
          <w:b/>
          <w:bCs/>
          <w:color w:val="201F1E"/>
          <w:sz w:val="24"/>
          <w:szCs w:val="24"/>
        </w:rPr>
        <w:t>eSkill</w:t>
      </w:r>
      <w:r w:rsidR="003A46E1">
        <w:rPr>
          <w:b/>
          <w:bCs/>
          <w:color w:val="201F1E"/>
        </w:rPr>
        <w:t xml:space="preserve"> </w:t>
      </w:r>
      <w:r w:rsidR="003A46E1" w:rsidRPr="003A46E1">
        <w:rPr>
          <w:color w:val="201F1E"/>
        </w:rPr>
        <w:t xml:space="preserve">skill tests help </w:t>
      </w:r>
      <w:r w:rsidR="0034013F">
        <w:rPr>
          <w:color w:val="201F1E"/>
        </w:rPr>
        <w:t>staff to</w:t>
      </w:r>
      <w:r w:rsidR="003A46E1" w:rsidRPr="003A46E1">
        <w:rPr>
          <w:color w:val="201F1E"/>
        </w:rPr>
        <w:t xml:space="preserve"> identify candida</w:t>
      </w:r>
      <w:r w:rsidR="0034013F">
        <w:rPr>
          <w:color w:val="201F1E"/>
        </w:rPr>
        <w:t>t</w:t>
      </w:r>
      <w:r w:rsidR="003A46E1" w:rsidRPr="003A46E1">
        <w:rPr>
          <w:color w:val="201F1E"/>
        </w:rPr>
        <w:t>e</w:t>
      </w:r>
      <w:r w:rsidR="0034013F">
        <w:rPr>
          <w:color w:val="201F1E"/>
        </w:rPr>
        <w:t>s</w:t>
      </w:r>
      <w:r w:rsidR="003A46E1" w:rsidRPr="003A46E1">
        <w:rPr>
          <w:color w:val="201F1E"/>
        </w:rPr>
        <w:t xml:space="preserve"> who have the right knowledge and experience to do </w:t>
      </w:r>
      <w:r w:rsidR="008A5C86">
        <w:rPr>
          <w:color w:val="201F1E"/>
        </w:rPr>
        <w:t xml:space="preserve">a specific </w:t>
      </w:r>
      <w:r w:rsidR="003A46E1" w:rsidRPr="003A46E1">
        <w:rPr>
          <w:color w:val="201F1E"/>
        </w:rPr>
        <w:t>job</w:t>
      </w:r>
      <w:r w:rsidR="008A5C86">
        <w:rPr>
          <w:color w:val="201F1E"/>
        </w:rPr>
        <w:t>,</w:t>
      </w:r>
      <w:r w:rsidR="003A46E1" w:rsidRPr="003A46E1">
        <w:rPr>
          <w:color w:val="201F1E"/>
        </w:rPr>
        <w:t xml:space="preserve"> as well as </w:t>
      </w:r>
      <w:r w:rsidR="008A5C86">
        <w:rPr>
          <w:color w:val="201F1E"/>
        </w:rPr>
        <w:t xml:space="preserve">help management to determine </w:t>
      </w:r>
      <w:r w:rsidR="003A46E1" w:rsidRPr="003A46E1">
        <w:rPr>
          <w:color w:val="201F1E"/>
        </w:rPr>
        <w:t xml:space="preserve">internal training needs.  </w:t>
      </w:r>
      <w:r w:rsidR="003A46E1">
        <w:rPr>
          <w:color w:val="201F1E"/>
        </w:rPr>
        <w:t>Select from over 800 standard job-based and subject-based tests, configure tests from eSkill content to create precise tests for hiring and training.</w:t>
      </w:r>
      <w:r w:rsidR="00B925F2">
        <w:rPr>
          <w:color w:val="201F1E"/>
        </w:rPr>
        <w:t xml:space="preserve">  Please note that eSkill is set to expire in September 2022.</w:t>
      </w:r>
    </w:p>
    <w:p w14:paraId="6A0F8EE1" w14:textId="5612DBB3" w:rsidR="003A46E1" w:rsidRDefault="008A5C86" w:rsidP="003A46E1">
      <w:pPr>
        <w:pStyle w:val="NormalWeb"/>
        <w:numPr>
          <w:ilvl w:val="1"/>
          <w:numId w:val="9"/>
        </w:numPr>
        <w:shd w:val="clear" w:color="auto" w:fill="FFFFFF"/>
        <w:rPr>
          <w:color w:val="201F1E"/>
        </w:rPr>
      </w:pPr>
      <w:r>
        <w:rPr>
          <w:color w:val="201F1E"/>
        </w:rPr>
        <w:t xml:space="preserve">What kind of assessments are available?  Go to the Test </w:t>
      </w:r>
      <w:r w:rsidR="003A46E1">
        <w:rPr>
          <w:color w:val="201F1E"/>
        </w:rPr>
        <w:t xml:space="preserve">Library </w:t>
      </w:r>
      <w:r>
        <w:rPr>
          <w:color w:val="201F1E"/>
        </w:rPr>
        <w:t xml:space="preserve">at </w:t>
      </w:r>
      <w:hyperlink r:id="rId28" w:history="1">
        <w:r w:rsidRPr="00EB7486">
          <w:rPr>
            <w:rStyle w:val="Hyperlink"/>
          </w:rPr>
          <w:t>https://www.eskill.com/subjects/</w:t>
        </w:r>
      </w:hyperlink>
    </w:p>
    <w:p w14:paraId="1E2441DC" w14:textId="3A53F1AD" w:rsidR="003A46E1" w:rsidRDefault="003A46E1" w:rsidP="003A46E1">
      <w:pPr>
        <w:pStyle w:val="NormalWeb"/>
        <w:numPr>
          <w:ilvl w:val="0"/>
          <w:numId w:val="14"/>
        </w:numPr>
        <w:shd w:val="clear" w:color="auto" w:fill="FFFFFF"/>
        <w:ind w:left="1800"/>
        <w:rPr>
          <w:color w:val="201F1E"/>
        </w:rPr>
      </w:pPr>
      <w:r>
        <w:rPr>
          <w:color w:val="201F1E"/>
        </w:rPr>
        <w:t xml:space="preserve">Job-based Tests Download – click </w:t>
      </w:r>
      <w:hyperlink r:id="rId29" w:history="1">
        <w:r w:rsidRPr="00117259">
          <w:rPr>
            <w:rStyle w:val="Hyperlink"/>
          </w:rPr>
          <w:t>HERE</w:t>
        </w:r>
      </w:hyperlink>
    </w:p>
    <w:p w14:paraId="74265D4F" w14:textId="71072C8C" w:rsidR="00117259" w:rsidRDefault="00117259" w:rsidP="00117259">
      <w:pPr>
        <w:pStyle w:val="ListParagraph"/>
        <w:numPr>
          <w:ilvl w:val="0"/>
          <w:numId w:val="14"/>
        </w:numPr>
        <w:ind w:left="1800"/>
        <w:rPr>
          <w:rFonts w:ascii="Calibri" w:hAnsi="Calibri" w:cs="Calibri"/>
          <w:color w:val="201F1E"/>
        </w:rPr>
      </w:pPr>
      <w:r>
        <w:rPr>
          <w:rFonts w:ascii="Calibri" w:hAnsi="Calibri" w:cs="Calibri"/>
          <w:color w:val="201F1E"/>
        </w:rPr>
        <w:t>Subject</w:t>
      </w:r>
      <w:r w:rsidRPr="00117259">
        <w:rPr>
          <w:rFonts w:ascii="Calibri" w:hAnsi="Calibri" w:cs="Calibri"/>
          <w:color w:val="201F1E"/>
        </w:rPr>
        <w:t xml:space="preserve">-based Tests Download – click </w:t>
      </w:r>
      <w:hyperlink r:id="rId30" w:history="1">
        <w:r w:rsidRPr="00117259">
          <w:rPr>
            <w:rStyle w:val="Hyperlink"/>
            <w:rFonts w:ascii="Calibri" w:hAnsi="Calibri" w:cs="Calibri"/>
          </w:rPr>
          <w:t>HERE</w:t>
        </w:r>
      </w:hyperlink>
    </w:p>
    <w:p w14:paraId="7DE3B141" w14:textId="7B4952ED" w:rsidR="00117259" w:rsidRDefault="00117259" w:rsidP="00117259">
      <w:pPr>
        <w:pStyle w:val="ListParagraph"/>
        <w:numPr>
          <w:ilvl w:val="0"/>
          <w:numId w:val="14"/>
        </w:numPr>
        <w:ind w:left="1800"/>
        <w:contextualSpacing w:val="0"/>
        <w:rPr>
          <w:rFonts w:ascii="Calibri" w:hAnsi="Calibri" w:cs="Calibri"/>
          <w:color w:val="201F1E"/>
        </w:rPr>
      </w:pPr>
      <w:r>
        <w:rPr>
          <w:rFonts w:ascii="Calibri" w:hAnsi="Calibri" w:cs="Calibri"/>
          <w:color w:val="201F1E"/>
        </w:rPr>
        <w:t>Combinable Assessment Modules</w:t>
      </w:r>
      <w:r w:rsidR="008622B2">
        <w:rPr>
          <w:rFonts w:ascii="Calibri" w:hAnsi="Calibri" w:cs="Calibri"/>
          <w:color w:val="201F1E"/>
        </w:rPr>
        <w:t xml:space="preserve"> Download</w:t>
      </w:r>
      <w:r>
        <w:rPr>
          <w:rFonts w:ascii="Calibri" w:hAnsi="Calibri" w:cs="Calibri"/>
          <w:color w:val="201F1E"/>
        </w:rPr>
        <w:t xml:space="preserve"> – click </w:t>
      </w:r>
      <w:hyperlink r:id="rId31" w:history="1">
        <w:r w:rsidRPr="00117259">
          <w:rPr>
            <w:rStyle w:val="Hyperlink"/>
            <w:rFonts w:ascii="Calibri" w:hAnsi="Calibri" w:cs="Calibri"/>
          </w:rPr>
          <w:t>HERE</w:t>
        </w:r>
      </w:hyperlink>
    </w:p>
    <w:p w14:paraId="5B129436" w14:textId="13764EA5" w:rsidR="00117259" w:rsidRDefault="00117259" w:rsidP="008A5C86">
      <w:pPr>
        <w:pStyle w:val="ListParagraph"/>
        <w:numPr>
          <w:ilvl w:val="1"/>
          <w:numId w:val="9"/>
        </w:numPr>
        <w:spacing w:before="120"/>
        <w:contextualSpacing w:val="0"/>
        <w:rPr>
          <w:rFonts w:ascii="Calibri" w:hAnsi="Calibri" w:cs="Calibri"/>
          <w:color w:val="201F1E"/>
        </w:rPr>
      </w:pPr>
      <w:r>
        <w:rPr>
          <w:rFonts w:ascii="Calibri" w:hAnsi="Calibri" w:cs="Calibri"/>
          <w:color w:val="201F1E"/>
        </w:rPr>
        <w:t>Please note that all center staff are assessed for MS Word &amp; Excel skills through eSkill</w:t>
      </w:r>
      <w:r w:rsidR="00FB0906">
        <w:rPr>
          <w:rFonts w:ascii="Calibri" w:hAnsi="Calibri" w:cs="Calibri"/>
          <w:color w:val="201F1E"/>
        </w:rPr>
        <w:t>.  New employees will be notified when assessment</w:t>
      </w:r>
      <w:r w:rsidR="008A5C86">
        <w:rPr>
          <w:rFonts w:ascii="Calibri" w:hAnsi="Calibri" w:cs="Calibri"/>
          <w:color w:val="201F1E"/>
        </w:rPr>
        <w:t>s</w:t>
      </w:r>
      <w:r w:rsidR="00FB0906">
        <w:rPr>
          <w:rFonts w:ascii="Calibri" w:hAnsi="Calibri" w:cs="Calibri"/>
          <w:color w:val="201F1E"/>
        </w:rPr>
        <w:t xml:space="preserve"> are scheduled.</w:t>
      </w:r>
    </w:p>
    <w:p w14:paraId="41DB1C72" w14:textId="15264255" w:rsidR="00117259" w:rsidRDefault="00FB0906" w:rsidP="00117259">
      <w:pPr>
        <w:pStyle w:val="ListParagraph"/>
        <w:numPr>
          <w:ilvl w:val="1"/>
          <w:numId w:val="9"/>
        </w:numPr>
        <w:spacing w:after="120"/>
        <w:contextualSpacing w:val="0"/>
        <w:rPr>
          <w:rFonts w:ascii="Calibri" w:hAnsi="Calibri" w:cs="Calibri"/>
          <w:color w:val="201F1E"/>
        </w:rPr>
      </w:pPr>
      <w:r>
        <w:rPr>
          <w:rFonts w:ascii="Calibri" w:hAnsi="Calibri" w:cs="Calibri"/>
          <w:color w:val="201F1E"/>
        </w:rPr>
        <w:t>eSkill</w:t>
      </w:r>
      <w:r w:rsidR="00117259">
        <w:rPr>
          <w:rFonts w:ascii="Calibri" w:hAnsi="Calibri" w:cs="Calibri"/>
          <w:color w:val="201F1E"/>
        </w:rPr>
        <w:t xml:space="preserve"> </w:t>
      </w:r>
      <w:r>
        <w:rPr>
          <w:rFonts w:ascii="Calibri" w:hAnsi="Calibri" w:cs="Calibri"/>
          <w:color w:val="201F1E"/>
        </w:rPr>
        <w:t>can</w:t>
      </w:r>
      <w:r w:rsidR="00117259">
        <w:rPr>
          <w:rFonts w:ascii="Calibri" w:hAnsi="Calibri" w:cs="Calibri"/>
          <w:color w:val="201F1E"/>
        </w:rPr>
        <w:t xml:space="preserve"> </w:t>
      </w:r>
      <w:r>
        <w:rPr>
          <w:rFonts w:ascii="Calibri" w:hAnsi="Calibri" w:cs="Calibri"/>
          <w:color w:val="201F1E"/>
        </w:rPr>
        <w:t>be offered</w:t>
      </w:r>
      <w:r w:rsidR="00117259">
        <w:rPr>
          <w:rFonts w:ascii="Calibri" w:hAnsi="Calibri" w:cs="Calibri"/>
          <w:color w:val="201F1E"/>
        </w:rPr>
        <w:t xml:space="preserve"> as an available business service </w:t>
      </w:r>
      <w:r>
        <w:rPr>
          <w:rFonts w:ascii="Calibri" w:hAnsi="Calibri" w:cs="Calibri"/>
          <w:color w:val="201F1E"/>
        </w:rPr>
        <w:t>to</w:t>
      </w:r>
      <w:r w:rsidR="00117259">
        <w:rPr>
          <w:rFonts w:ascii="Calibri" w:hAnsi="Calibri" w:cs="Calibri"/>
          <w:color w:val="201F1E"/>
        </w:rPr>
        <w:t xml:space="preserve"> employers to </w:t>
      </w:r>
      <w:r>
        <w:rPr>
          <w:rFonts w:ascii="Calibri" w:hAnsi="Calibri" w:cs="Calibri"/>
          <w:color w:val="201F1E"/>
        </w:rPr>
        <w:t xml:space="preserve">help assess potential </w:t>
      </w:r>
      <w:r w:rsidR="00117259">
        <w:rPr>
          <w:rFonts w:ascii="Calibri" w:hAnsi="Calibri" w:cs="Calibri"/>
          <w:color w:val="201F1E"/>
        </w:rPr>
        <w:t>candidates</w:t>
      </w:r>
      <w:r>
        <w:rPr>
          <w:rFonts w:ascii="Calibri" w:hAnsi="Calibri" w:cs="Calibri"/>
          <w:color w:val="201F1E"/>
        </w:rPr>
        <w:t xml:space="preserve"> for specific skills. </w:t>
      </w:r>
    </w:p>
    <w:p w14:paraId="38634E61" w14:textId="2776D717" w:rsidR="00117259" w:rsidRDefault="00FB0906" w:rsidP="00117259">
      <w:pPr>
        <w:pStyle w:val="NormalWeb"/>
        <w:numPr>
          <w:ilvl w:val="1"/>
          <w:numId w:val="9"/>
        </w:numPr>
        <w:shd w:val="clear" w:color="auto" w:fill="FFFFFF"/>
        <w:rPr>
          <w:color w:val="201F1E"/>
        </w:rPr>
      </w:pPr>
      <w:r>
        <w:rPr>
          <w:color w:val="201F1E"/>
        </w:rPr>
        <w:t xml:space="preserve">Ready to test customer or hiring candidates?  </w:t>
      </w:r>
      <w:r w:rsidR="00117259">
        <w:rPr>
          <w:color w:val="201F1E"/>
        </w:rPr>
        <w:t xml:space="preserve">Contact Pat Harris at </w:t>
      </w:r>
      <w:hyperlink r:id="rId32" w:history="1">
        <w:r w:rsidR="00117259" w:rsidRPr="00BA4C7F">
          <w:rPr>
            <w:rStyle w:val="Hyperlink"/>
          </w:rPr>
          <w:t>pharris@mideastcom.org</w:t>
        </w:r>
      </w:hyperlink>
      <w:r w:rsidR="00117259">
        <w:rPr>
          <w:color w:val="201F1E"/>
        </w:rPr>
        <w:t xml:space="preserve"> to set up assessments</w:t>
      </w:r>
      <w:r>
        <w:rPr>
          <w:color w:val="201F1E"/>
        </w:rPr>
        <w:t>.</w:t>
      </w:r>
    </w:p>
    <w:p w14:paraId="51EEA18A" w14:textId="4AB80BF1" w:rsidR="003A46E1" w:rsidRDefault="003A46E1" w:rsidP="003A46E1">
      <w:pPr>
        <w:pStyle w:val="NormalWeb"/>
        <w:shd w:val="clear" w:color="auto" w:fill="FFFFFF"/>
        <w:rPr>
          <w:color w:val="201F1E"/>
        </w:rPr>
      </w:pPr>
    </w:p>
    <w:p w14:paraId="6F5444C8" w14:textId="7D6A9994" w:rsidR="00457A21" w:rsidRPr="00457A21" w:rsidRDefault="00461B66" w:rsidP="00457A21">
      <w:pPr>
        <w:pStyle w:val="NormalWeb"/>
        <w:numPr>
          <w:ilvl w:val="0"/>
          <w:numId w:val="9"/>
        </w:numPr>
        <w:shd w:val="clear" w:color="auto" w:fill="FFFFFF"/>
        <w:spacing w:after="120"/>
        <w:rPr>
          <w:color w:val="201F1E"/>
        </w:rPr>
      </w:pPr>
      <w:r w:rsidRPr="00302A96">
        <w:rPr>
          <w:b/>
          <w:bCs/>
          <w:color w:val="201F1E"/>
          <w:sz w:val="24"/>
          <w:szCs w:val="24"/>
        </w:rPr>
        <w:t>Guidance &amp; Direction for Jobseekers</w:t>
      </w:r>
      <w:r w:rsidR="00457A21" w:rsidRPr="00302A96">
        <w:rPr>
          <w:b/>
          <w:bCs/>
          <w:color w:val="201F1E"/>
          <w:sz w:val="24"/>
          <w:szCs w:val="24"/>
        </w:rPr>
        <w:t xml:space="preserve"> manual known as GADJ</w:t>
      </w:r>
      <w:r w:rsidR="00457A21" w:rsidRPr="00457A21">
        <w:rPr>
          <w:b/>
          <w:bCs/>
          <w:color w:val="201F1E"/>
        </w:rPr>
        <w:t xml:space="preserve">, </w:t>
      </w:r>
      <w:r w:rsidR="00457A21" w:rsidRPr="00457A21">
        <w:rPr>
          <w:color w:val="201F1E"/>
        </w:rPr>
        <w:t>was developed to aid frontline staff who provide career counselling. As thorough career counselling process is a continuous cycle of assessing self, exploring options, developing skills, marketing self, and performing job skills.  This manual provides necessary components for comprehensive career guidance, with each component divided by age-appropriate strategies and available resources to advance opportunities.</w:t>
      </w:r>
    </w:p>
    <w:p w14:paraId="10B5D63C" w14:textId="2DD8B0D9" w:rsidR="00457A21" w:rsidRDefault="00457A21" w:rsidP="00457A21">
      <w:pPr>
        <w:pStyle w:val="NormalWeb"/>
        <w:numPr>
          <w:ilvl w:val="0"/>
          <w:numId w:val="15"/>
        </w:numPr>
        <w:shd w:val="clear" w:color="auto" w:fill="FFFFFF"/>
        <w:spacing w:after="120"/>
        <w:rPr>
          <w:color w:val="201F1E"/>
        </w:rPr>
      </w:pPr>
      <w:r w:rsidRPr="00457A21">
        <w:rPr>
          <w:color w:val="201F1E"/>
        </w:rPr>
        <w:lastRenderedPageBreak/>
        <w:t xml:space="preserve">GADJ is written in a “lesson plan” format for ease of delivery. </w:t>
      </w:r>
      <w:r w:rsidR="00B925F2">
        <w:rPr>
          <w:color w:val="201F1E"/>
        </w:rPr>
        <w:t xml:space="preserve">Currently that are </w:t>
      </w:r>
      <w:r w:rsidR="000D49CC">
        <w:rPr>
          <w:color w:val="201F1E"/>
        </w:rPr>
        <w:t>29</w:t>
      </w:r>
      <w:r w:rsidR="00B925F2">
        <w:rPr>
          <w:color w:val="201F1E"/>
        </w:rPr>
        <w:t xml:space="preserve"> lesson plans</w:t>
      </w:r>
      <w:r w:rsidR="000D49CC">
        <w:rPr>
          <w:color w:val="201F1E"/>
        </w:rPr>
        <w:t>.</w:t>
      </w:r>
      <w:r w:rsidR="00B925F2">
        <w:rPr>
          <w:color w:val="201F1E"/>
        </w:rPr>
        <w:t xml:space="preserve"> </w:t>
      </w:r>
    </w:p>
    <w:p w14:paraId="5DD6606C" w14:textId="77CC7677" w:rsidR="00457A21" w:rsidRDefault="00457A21" w:rsidP="00457A21">
      <w:pPr>
        <w:pStyle w:val="NormalWeb"/>
        <w:numPr>
          <w:ilvl w:val="0"/>
          <w:numId w:val="15"/>
        </w:numPr>
        <w:shd w:val="clear" w:color="auto" w:fill="FFFFFF"/>
        <w:spacing w:after="120"/>
        <w:rPr>
          <w:color w:val="201F1E"/>
        </w:rPr>
      </w:pPr>
      <w:r>
        <w:rPr>
          <w:color w:val="201F1E"/>
        </w:rPr>
        <w:t xml:space="preserve">GADJ can found at:  </w:t>
      </w:r>
      <w:hyperlink r:id="rId33" w:history="1">
        <w:r w:rsidR="00302A96" w:rsidRPr="00BA4C7F">
          <w:rPr>
            <w:rStyle w:val="Hyperlink"/>
          </w:rPr>
          <w:t>http://riverseastwdb.org/staff-resources/guidance-direction-for-job-seekers/</w:t>
        </w:r>
      </w:hyperlink>
    </w:p>
    <w:p w14:paraId="2141DFF6" w14:textId="261AA607" w:rsidR="00D2033C" w:rsidRPr="00B54A04" w:rsidRDefault="00D2033C" w:rsidP="00DB424F">
      <w:pPr>
        <w:pStyle w:val="NormalWeb"/>
        <w:numPr>
          <w:ilvl w:val="0"/>
          <w:numId w:val="9"/>
        </w:numPr>
        <w:shd w:val="clear" w:color="auto" w:fill="FFFFFF"/>
        <w:spacing w:after="120"/>
        <w:rPr>
          <w:color w:val="201F1E"/>
        </w:rPr>
      </w:pPr>
      <w:r w:rsidRPr="00D82E5B">
        <w:rPr>
          <w:b/>
          <w:bCs/>
          <w:color w:val="201F1E"/>
          <w:sz w:val="24"/>
          <w:szCs w:val="24"/>
        </w:rPr>
        <w:t>Premier Virtual</w:t>
      </w:r>
      <w:r w:rsidR="00B54A04">
        <w:rPr>
          <w:b/>
          <w:bCs/>
          <w:color w:val="201F1E"/>
        </w:rPr>
        <w:t xml:space="preserve"> </w:t>
      </w:r>
      <w:r w:rsidR="00B54A04" w:rsidRPr="00B54A04">
        <w:rPr>
          <w:color w:val="201F1E"/>
        </w:rPr>
        <w:t>is just like an in</w:t>
      </w:r>
      <w:r w:rsidR="00017124">
        <w:rPr>
          <w:color w:val="201F1E"/>
        </w:rPr>
        <w:t>-</w:t>
      </w:r>
      <w:r w:rsidR="00B54A04" w:rsidRPr="00B54A04">
        <w:rPr>
          <w:color w:val="201F1E"/>
        </w:rPr>
        <w:t>person job fair but it utilizes a virtual event platform that connects job seekers with employers</w:t>
      </w:r>
      <w:r w:rsidR="00B54A04">
        <w:rPr>
          <w:color w:val="201F1E"/>
        </w:rPr>
        <w:t xml:space="preserve">.  Job seekers can </w:t>
      </w:r>
      <w:r w:rsidR="00017124">
        <w:rPr>
          <w:color w:val="201F1E"/>
        </w:rPr>
        <w:t>review employers through their booths, a</w:t>
      </w:r>
      <w:r w:rsidR="00B54A04">
        <w:rPr>
          <w:color w:val="201F1E"/>
        </w:rPr>
        <w:t xml:space="preserve">pply for jobs with their resumes, and </w:t>
      </w:r>
      <w:r w:rsidR="00017124">
        <w:rPr>
          <w:color w:val="201F1E"/>
        </w:rPr>
        <w:t xml:space="preserve">ask questions through </w:t>
      </w:r>
      <w:r w:rsidR="00B54A04">
        <w:rPr>
          <w:color w:val="201F1E"/>
        </w:rPr>
        <w:t>chat and/or video-chat with employers.</w:t>
      </w:r>
      <w:r w:rsidR="00017124">
        <w:rPr>
          <w:color w:val="201F1E"/>
        </w:rPr>
        <w:t xml:space="preserve">  Employers can engage job seekers, conduct spot interview through the video-chat feature, review resumes and consider job seekers for potential employment.</w:t>
      </w:r>
    </w:p>
    <w:p w14:paraId="0492EDE0" w14:textId="3160CFCD" w:rsidR="00B54A04" w:rsidRDefault="00B54A04" w:rsidP="00017124">
      <w:pPr>
        <w:pStyle w:val="NormalWeb"/>
        <w:numPr>
          <w:ilvl w:val="1"/>
          <w:numId w:val="9"/>
        </w:numPr>
        <w:shd w:val="clear" w:color="auto" w:fill="FFFFFF"/>
        <w:spacing w:after="120"/>
        <w:rPr>
          <w:color w:val="201F1E"/>
        </w:rPr>
      </w:pPr>
      <w:r>
        <w:rPr>
          <w:color w:val="201F1E"/>
        </w:rPr>
        <w:t xml:space="preserve">Interested in hosting a virtual career fair?  </w:t>
      </w:r>
    </w:p>
    <w:p w14:paraId="6A10BB6B" w14:textId="3403D0E1" w:rsidR="00B54A04" w:rsidRDefault="00B54A04" w:rsidP="001B357A">
      <w:pPr>
        <w:pStyle w:val="NormalWeb"/>
        <w:numPr>
          <w:ilvl w:val="0"/>
          <w:numId w:val="20"/>
        </w:numPr>
        <w:shd w:val="clear" w:color="auto" w:fill="FFFFFF"/>
        <w:spacing w:after="120"/>
        <w:ind w:left="1800"/>
        <w:contextualSpacing/>
        <w:rPr>
          <w:color w:val="201F1E"/>
        </w:rPr>
      </w:pPr>
      <w:r>
        <w:rPr>
          <w:color w:val="201F1E"/>
        </w:rPr>
        <w:t xml:space="preserve">Pull together </w:t>
      </w:r>
      <w:r w:rsidR="001B357A">
        <w:rPr>
          <w:color w:val="201F1E"/>
        </w:rPr>
        <w:t xml:space="preserve">a </w:t>
      </w:r>
      <w:r>
        <w:rPr>
          <w:color w:val="201F1E"/>
        </w:rPr>
        <w:t xml:space="preserve">team </w:t>
      </w:r>
      <w:r w:rsidR="001B357A">
        <w:rPr>
          <w:color w:val="201F1E"/>
        </w:rPr>
        <w:t xml:space="preserve">of colleagues and partners to </w:t>
      </w:r>
      <w:r w:rsidR="00017124">
        <w:rPr>
          <w:color w:val="201F1E"/>
        </w:rPr>
        <w:t xml:space="preserve">collaborate and </w:t>
      </w:r>
      <w:r>
        <w:rPr>
          <w:color w:val="201F1E"/>
        </w:rPr>
        <w:t xml:space="preserve">formulate </w:t>
      </w:r>
      <w:r w:rsidR="00017124">
        <w:rPr>
          <w:color w:val="201F1E"/>
        </w:rPr>
        <w:t xml:space="preserve">a plan to host a </w:t>
      </w:r>
      <w:r w:rsidR="001B357A">
        <w:rPr>
          <w:color w:val="201F1E"/>
        </w:rPr>
        <w:t>virtual fair</w:t>
      </w:r>
      <w:r w:rsidR="00613043">
        <w:rPr>
          <w:color w:val="201F1E"/>
        </w:rPr>
        <w:t>.</w:t>
      </w:r>
    </w:p>
    <w:p w14:paraId="2A8F0E46" w14:textId="2E1BFF77" w:rsidR="00511390" w:rsidRPr="00511390" w:rsidRDefault="00613043" w:rsidP="001855DE">
      <w:pPr>
        <w:pStyle w:val="ListParagraph"/>
        <w:numPr>
          <w:ilvl w:val="0"/>
          <w:numId w:val="20"/>
        </w:numPr>
        <w:spacing w:after="120"/>
        <w:ind w:left="1800"/>
        <w:rPr>
          <w:rFonts w:ascii="Calibri" w:hAnsi="Calibri" w:cs="Calibri"/>
          <w:color w:val="201F1E"/>
        </w:rPr>
      </w:pPr>
      <w:r>
        <w:rPr>
          <w:color w:val="201F1E"/>
        </w:rPr>
        <w:t xml:space="preserve">Contact </w:t>
      </w:r>
      <w:r w:rsidR="00511390" w:rsidRPr="00511390">
        <w:rPr>
          <w:color w:val="201F1E"/>
        </w:rPr>
        <w:t xml:space="preserve">Pat Harris at </w:t>
      </w:r>
      <w:hyperlink r:id="rId34" w:history="1">
        <w:r w:rsidR="00017124" w:rsidRPr="00474246">
          <w:rPr>
            <w:rStyle w:val="Hyperlink"/>
            <w:rFonts w:ascii="Calibri" w:hAnsi="Calibri" w:cs="Calibri"/>
          </w:rPr>
          <w:t>pharris@mideastcom.org</w:t>
        </w:r>
      </w:hyperlink>
      <w:r w:rsidR="00017124">
        <w:rPr>
          <w:rFonts w:ascii="Calibri" w:hAnsi="Calibri" w:cs="Calibri"/>
          <w:color w:val="201F1E"/>
        </w:rPr>
        <w:t xml:space="preserve"> s</w:t>
      </w:r>
      <w:r w:rsidR="00511390" w:rsidRPr="00511390">
        <w:rPr>
          <w:rFonts w:ascii="Calibri" w:hAnsi="Calibri" w:cs="Calibri"/>
          <w:color w:val="201F1E"/>
        </w:rPr>
        <w:t xml:space="preserve">o </w:t>
      </w:r>
      <w:r w:rsidR="00017124">
        <w:rPr>
          <w:rFonts w:ascii="Calibri" w:hAnsi="Calibri" w:cs="Calibri"/>
          <w:color w:val="201F1E"/>
        </w:rPr>
        <w:t xml:space="preserve">she can </w:t>
      </w:r>
      <w:r>
        <w:rPr>
          <w:rFonts w:ascii="Calibri" w:hAnsi="Calibri" w:cs="Calibri"/>
          <w:color w:val="201F1E"/>
        </w:rPr>
        <w:t>schedule and begin work to set up event on Premier Virtual platform.</w:t>
      </w:r>
    </w:p>
    <w:p w14:paraId="6CD0FE8F" w14:textId="032446FC" w:rsidR="00B54A04" w:rsidRDefault="001B357A" w:rsidP="001855DE">
      <w:pPr>
        <w:pStyle w:val="NormalWeb"/>
        <w:numPr>
          <w:ilvl w:val="0"/>
          <w:numId w:val="20"/>
        </w:numPr>
        <w:shd w:val="clear" w:color="auto" w:fill="FFFFFF"/>
        <w:spacing w:after="120"/>
        <w:ind w:left="1800"/>
        <w:rPr>
          <w:color w:val="201F1E"/>
        </w:rPr>
      </w:pPr>
      <w:r>
        <w:rPr>
          <w:color w:val="201F1E"/>
        </w:rPr>
        <w:t xml:space="preserve">Determine event date </w:t>
      </w:r>
      <w:r w:rsidR="00B54A04">
        <w:rPr>
          <w:color w:val="201F1E"/>
        </w:rPr>
        <w:t>and time</w:t>
      </w:r>
      <w:r w:rsidR="00613043">
        <w:rPr>
          <w:color w:val="201F1E"/>
        </w:rPr>
        <w:t>.</w:t>
      </w:r>
    </w:p>
    <w:p w14:paraId="00B0963D" w14:textId="77777777" w:rsidR="001F2239" w:rsidRDefault="001F2239" w:rsidP="001B357A">
      <w:pPr>
        <w:pStyle w:val="NormalWeb"/>
        <w:numPr>
          <w:ilvl w:val="0"/>
          <w:numId w:val="20"/>
        </w:numPr>
        <w:shd w:val="clear" w:color="auto" w:fill="FFFFFF"/>
        <w:spacing w:after="120"/>
        <w:ind w:left="1800"/>
        <w:contextualSpacing/>
        <w:rPr>
          <w:color w:val="201F1E"/>
        </w:rPr>
      </w:pPr>
      <w:r>
        <w:rPr>
          <w:color w:val="201F1E"/>
        </w:rPr>
        <w:t>Registration:</w:t>
      </w:r>
    </w:p>
    <w:p w14:paraId="2044C198" w14:textId="5BC9C4A5" w:rsidR="001F2239" w:rsidRDefault="001B357A" w:rsidP="001F2239">
      <w:pPr>
        <w:pStyle w:val="NormalWeb"/>
        <w:numPr>
          <w:ilvl w:val="1"/>
          <w:numId w:val="20"/>
        </w:numPr>
        <w:shd w:val="clear" w:color="auto" w:fill="FFFFFF"/>
        <w:spacing w:after="120"/>
        <w:ind w:left="2520"/>
        <w:contextualSpacing/>
        <w:rPr>
          <w:color w:val="201F1E"/>
        </w:rPr>
      </w:pPr>
      <w:r>
        <w:rPr>
          <w:color w:val="201F1E"/>
        </w:rPr>
        <w:t>Determine date to open online registration</w:t>
      </w:r>
      <w:r w:rsidR="00613043">
        <w:rPr>
          <w:color w:val="201F1E"/>
        </w:rPr>
        <w:t xml:space="preserve"> (recommend ~3-4 weeks prior to event)</w:t>
      </w:r>
    </w:p>
    <w:p w14:paraId="122B1506" w14:textId="0118EFB8" w:rsidR="001F2239" w:rsidRDefault="001F2239" w:rsidP="001F2239">
      <w:pPr>
        <w:pStyle w:val="NormalWeb"/>
        <w:numPr>
          <w:ilvl w:val="1"/>
          <w:numId w:val="20"/>
        </w:numPr>
        <w:shd w:val="clear" w:color="auto" w:fill="FFFFFF"/>
        <w:spacing w:after="120"/>
        <w:ind w:left="2520"/>
        <w:contextualSpacing/>
        <w:rPr>
          <w:color w:val="201F1E"/>
        </w:rPr>
      </w:pPr>
      <w:r>
        <w:rPr>
          <w:color w:val="201F1E"/>
        </w:rPr>
        <w:t>For job seekers</w:t>
      </w:r>
      <w:r w:rsidR="000C60C5">
        <w:rPr>
          <w:color w:val="201F1E"/>
        </w:rPr>
        <w:t>:</w:t>
      </w:r>
    </w:p>
    <w:p w14:paraId="24B9D596" w14:textId="4EAA5ADE" w:rsidR="001B357A" w:rsidRDefault="001F2239" w:rsidP="001F2239">
      <w:pPr>
        <w:pStyle w:val="NormalWeb"/>
        <w:numPr>
          <w:ilvl w:val="2"/>
          <w:numId w:val="20"/>
        </w:numPr>
        <w:shd w:val="clear" w:color="auto" w:fill="FFFFFF"/>
        <w:spacing w:after="120"/>
        <w:ind w:left="2880"/>
        <w:contextualSpacing/>
        <w:rPr>
          <w:color w:val="201F1E"/>
        </w:rPr>
      </w:pPr>
      <w:r>
        <w:rPr>
          <w:color w:val="201F1E"/>
        </w:rPr>
        <w:t xml:space="preserve">Determine </w:t>
      </w:r>
      <w:r w:rsidR="001B357A">
        <w:rPr>
          <w:color w:val="201F1E"/>
        </w:rPr>
        <w:t>registration questions</w:t>
      </w:r>
      <w:r>
        <w:rPr>
          <w:color w:val="201F1E"/>
        </w:rPr>
        <w:t>; what data do you want to collect?</w:t>
      </w:r>
    </w:p>
    <w:p w14:paraId="786CCA6A" w14:textId="4B25D02B" w:rsidR="001855DE" w:rsidRDefault="001855DE" w:rsidP="001F2239">
      <w:pPr>
        <w:pStyle w:val="NormalWeb"/>
        <w:numPr>
          <w:ilvl w:val="2"/>
          <w:numId w:val="20"/>
        </w:numPr>
        <w:shd w:val="clear" w:color="auto" w:fill="FFFFFF"/>
        <w:spacing w:after="120"/>
        <w:ind w:left="2880"/>
        <w:contextualSpacing/>
        <w:rPr>
          <w:color w:val="201F1E"/>
        </w:rPr>
      </w:pPr>
      <w:r>
        <w:rPr>
          <w:color w:val="201F1E"/>
        </w:rPr>
        <w:t>Require or recommend resume for participation?  Recommend requiring.</w:t>
      </w:r>
    </w:p>
    <w:p w14:paraId="18E015B2" w14:textId="7D0BF618" w:rsidR="001F2239" w:rsidRDefault="001F2239" w:rsidP="00511390">
      <w:pPr>
        <w:pStyle w:val="NormalWeb"/>
        <w:numPr>
          <w:ilvl w:val="2"/>
          <w:numId w:val="20"/>
        </w:numPr>
        <w:shd w:val="clear" w:color="auto" w:fill="FFFFFF"/>
        <w:spacing w:after="120"/>
        <w:ind w:left="2880"/>
        <w:contextualSpacing/>
        <w:rPr>
          <w:color w:val="201F1E"/>
        </w:rPr>
      </w:pPr>
      <w:bookmarkStart w:id="3" w:name="_Hlk75430649"/>
      <w:r>
        <w:rPr>
          <w:color w:val="201F1E"/>
        </w:rPr>
        <w:t xml:space="preserve">Welcome </w:t>
      </w:r>
      <w:r w:rsidR="00511390">
        <w:rPr>
          <w:color w:val="201F1E"/>
        </w:rPr>
        <w:t>message</w:t>
      </w:r>
    </w:p>
    <w:p w14:paraId="763D1BE8" w14:textId="1FB98952" w:rsidR="00511390" w:rsidRPr="001855DE" w:rsidRDefault="00511390" w:rsidP="001855DE">
      <w:pPr>
        <w:pStyle w:val="NormalWeb"/>
        <w:numPr>
          <w:ilvl w:val="2"/>
          <w:numId w:val="20"/>
        </w:numPr>
        <w:shd w:val="clear" w:color="auto" w:fill="FFFFFF"/>
        <w:spacing w:after="120"/>
        <w:ind w:left="2880"/>
        <w:contextualSpacing/>
        <w:rPr>
          <w:color w:val="201F1E"/>
        </w:rPr>
      </w:pPr>
      <w:r>
        <w:rPr>
          <w:color w:val="201F1E"/>
        </w:rPr>
        <w:t>1-2 YouTube video links (e.g./How to chat with employers)</w:t>
      </w:r>
    </w:p>
    <w:bookmarkEnd w:id="3"/>
    <w:p w14:paraId="534F65AC" w14:textId="410F400C" w:rsidR="00511390" w:rsidRDefault="00511390" w:rsidP="00511390">
      <w:pPr>
        <w:pStyle w:val="NormalWeb"/>
        <w:numPr>
          <w:ilvl w:val="0"/>
          <w:numId w:val="21"/>
        </w:numPr>
        <w:shd w:val="clear" w:color="auto" w:fill="FFFFFF"/>
        <w:spacing w:after="120"/>
        <w:ind w:left="2520"/>
        <w:contextualSpacing/>
        <w:rPr>
          <w:color w:val="201F1E"/>
        </w:rPr>
      </w:pPr>
      <w:r>
        <w:rPr>
          <w:color w:val="201F1E"/>
        </w:rPr>
        <w:t>For employers</w:t>
      </w:r>
      <w:r w:rsidR="000C60C5">
        <w:rPr>
          <w:color w:val="201F1E"/>
        </w:rPr>
        <w:t>:</w:t>
      </w:r>
    </w:p>
    <w:p w14:paraId="21D9FB09" w14:textId="77777777" w:rsidR="00511390" w:rsidRPr="00511390" w:rsidRDefault="00511390" w:rsidP="00511390">
      <w:pPr>
        <w:pStyle w:val="NormalWeb"/>
        <w:numPr>
          <w:ilvl w:val="5"/>
          <w:numId w:val="21"/>
        </w:numPr>
        <w:shd w:val="clear" w:color="auto" w:fill="FFFFFF"/>
        <w:spacing w:after="120"/>
        <w:ind w:left="2880"/>
        <w:contextualSpacing/>
        <w:rPr>
          <w:color w:val="201F1E"/>
        </w:rPr>
      </w:pPr>
      <w:r w:rsidRPr="00511390">
        <w:rPr>
          <w:color w:val="201F1E"/>
        </w:rPr>
        <w:t>Welcome message</w:t>
      </w:r>
    </w:p>
    <w:p w14:paraId="10C60CC9" w14:textId="29E15D55" w:rsidR="00511390" w:rsidRPr="00511390" w:rsidRDefault="00511390" w:rsidP="00511390">
      <w:pPr>
        <w:pStyle w:val="NormalWeb"/>
        <w:numPr>
          <w:ilvl w:val="5"/>
          <w:numId w:val="21"/>
        </w:numPr>
        <w:shd w:val="clear" w:color="auto" w:fill="FFFFFF"/>
        <w:spacing w:after="120"/>
        <w:ind w:left="2880"/>
        <w:contextualSpacing/>
        <w:rPr>
          <w:color w:val="201F1E"/>
        </w:rPr>
      </w:pPr>
      <w:r w:rsidRPr="00511390">
        <w:rPr>
          <w:color w:val="201F1E"/>
        </w:rPr>
        <w:t>1-2 YouTube video links (e.g./How to chat with employers)</w:t>
      </w:r>
    </w:p>
    <w:p w14:paraId="4FA41603" w14:textId="515B9F5C" w:rsidR="001B357A" w:rsidRDefault="001F2239" w:rsidP="001B357A">
      <w:pPr>
        <w:pStyle w:val="NormalWeb"/>
        <w:numPr>
          <w:ilvl w:val="0"/>
          <w:numId w:val="20"/>
        </w:numPr>
        <w:shd w:val="clear" w:color="auto" w:fill="FFFFFF"/>
        <w:spacing w:after="120"/>
        <w:ind w:left="1800"/>
        <w:contextualSpacing/>
        <w:rPr>
          <w:color w:val="201F1E"/>
        </w:rPr>
      </w:pPr>
      <w:r>
        <w:rPr>
          <w:color w:val="201F1E"/>
        </w:rPr>
        <w:t>Create sponsor booth.  Determine recruiters for booth.</w:t>
      </w:r>
    </w:p>
    <w:p w14:paraId="39EE68A5" w14:textId="426A26B8" w:rsidR="00B54A04" w:rsidRDefault="001B357A" w:rsidP="00511390">
      <w:pPr>
        <w:pStyle w:val="NormalWeb"/>
        <w:numPr>
          <w:ilvl w:val="0"/>
          <w:numId w:val="20"/>
        </w:numPr>
        <w:shd w:val="clear" w:color="auto" w:fill="FFFFFF"/>
        <w:spacing w:after="120"/>
        <w:ind w:left="1800"/>
        <w:contextualSpacing/>
        <w:rPr>
          <w:color w:val="201F1E"/>
        </w:rPr>
      </w:pPr>
      <w:r>
        <w:rPr>
          <w:color w:val="201F1E"/>
        </w:rPr>
        <w:t xml:space="preserve">Develop list </w:t>
      </w:r>
      <w:r w:rsidR="00B54A04">
        <w:rPr>
          <w:color w:val="201F1E"/>
        </w:rPr>
        <w:t>of employers (exhibitors</w:t>
      </w:r>
      <w:r>
        <w:rPr>
          <w:color w:val="201F1E"/>
        </w:rPr>
        <w:t xml:space="preserve">) for </w:t>
      </w:r>
      <w:r w:rsidR="00613043">
        <w:rPr>
          <w:color w:val="201F1E"/>
        </w:rPr>
        <w:t>B</w:t>
      </w:r>
      <w:r w:rsidR="000D49CC">
        <w:rPr>
          <w:color w:val="201F1E"/>
        </w:rPr>
        <w:t xml:space="preserve">usiness </w:t>
      </w:r>
      <w:r w:rsidR="00613043">
        <w:rPr>
          <w:color w:val="201F1E"/>
        </w:rPr>
        <w:t>S</w:t>
      </w:r>
      <w:r w:rsidR="000D49CC">
        <w:rPr>
          <w:color w:val="201F1E"/>
        </w:rPr>
        <w:t xml:space="preserve">ervice Rep’s </w:t>
      </w:r>
      <w:r>
        <w:rPr>
          <w:color w:val="201F1E"/>
        </w:rPr>
        <w:t>outreach</w:t>
      </w:r>
    </w:p>
    <w:p w14:paraId="5B614F4A" w14:textId="7285E57A" w:rsidR="00511390" w:rsidRDefault="001B357A" w:rsidP="00511390">
      <w:pPr>
        <w:pStyle w:val="NormalWeb"/>
        <w:numPr>
          <w:ilvl w:val="0"/>
          <w:numId w:val="20"/>
        </w:numPr>
        <w:shd w:val="clear" w:color="auto" w:fill="FFFFFF"/>
        <w:spacing w:after="120"/>
        <w:ind w:left="1800"/>
        <w:contextualSpacing/>
        <w:rPr>
          <w:color w:val="201F1E"/>
        </w:rPr>
      </w:pPr>
      <w:r w:rsidRPr="00511390">
        <w:rPr>
          <w:color w:val="201F1E"/>
        </w:rPr>
        <w:t>Recommended date</w:t>
      </w:r>
      <w:r w:rsidR="001F2239" w:rsidRPr="00511390">
        <w:rPr>
          <w:color w:val="201F1E"/>
        </w:rPr>
        <w:t>(s)</w:t>
      </w:r>
      <w:r w:rsidRPr="00511390">
        <w:rPr>
          <w:color w:val="201F1E"/>
        </w:rPr>
        <w:t xml:space="preserve"> for exhibitor booth training</w:t>
      </w:r>
      <w:r w:rsidR="001F2239" w:rsidRPr="00511390">
        <w:rPr>
          <w:color w:val="201F1E"/>
        </w:rPr>
        <w:t xml:space="preserve"> (one online training will be provided by Premier Virtual staff with session lasting ~</w:t>
      </w:r>
      <w:r w:rsidR="000D49CC">
        <w:rPr>
          <w:color w:val="201F1E"/>
        </w:rPr>
        <w:t>45 min</w:t>
      </w:r>
      <w:r w:rsidR="001F2239" w:rsidRPr="00511390">
        <w:rPr>
          <w:color w:val="201F1E"/>
        </w:rPr>
        <w:t>.)</w:t>
      </w:r>
    </w:p>
    <w:p w14:paraId="38572678" w14:textId="79BA2E28" w:rsidR="00511390" w:rsidRPr="00511390" w:rsidRDefault="00511390" w:rsidP="00511390">
      <w:pPr>
        <w:pStyle w:val="NormalWeb"/>
        <w:numPr>
          <w:ilvl w:val="0"/>
          <w:numId w:val="20"/>
        </w:numPr>
        <w:shd w:val="clear" w:color="auto" w:fill="FFFFFF"/>
        <w:spacing w:after="120"/>
        <w:ind w:left="1800"/>
        <w:contextualSpacing/>
        <w:rPr>
          <w:color w:val="201F1E"/>
        </w:rPr>
      </w:pPr>
      <w:r w:rsidRPr="00511390">
        <w:rPr>
          <w:color w:val="201F1E"/>
        </w:rPr>
        <w:t>Determine date for final upfit of exhibitor booth (recommend 1 week prior to fair)</w:t>
      </w:r>
      <w:r w:rsidR="00613043">
        <w:rPr>
          <w:color w:val="201F1E"/>
        </w:rPr>
        <w:t>; Premier Virtual will audit booths the week before event to ensure links are working, etc.</w:t>
      </w:r>
    </w:p>
    <w:p w14:paraId="4418660F" w14:textId="77777777" w:rsidR="001B357A" w:rsidRDefault="001B357A" w:rsidP="001B357A">
      <w:pPr>
        <w:pStyle w:val="NormalWeb"/>
        <w:numPr>
          <w:ilvl w:val="0"/>
          <w:numId w:val="20"/>
        </w:numPr>
        <w:shd w:val="clear" w:color="auto" w:fill="FFFFFF"/>
        <w:spacing w:after="120"/>
        <w:ind w:left="1800"/>
        <w:contextualSpacing/>
        <w:rPr>
          <w:color w:val="201F1E"/>
        </w:rPr>
      </w:pPr>
      <w:r>
        <w:rPr>
          <w:color w:val="201F1E"/>
        </w:rPr>
        <w:t>Develop outreach &amp; marketing plan:</w:t>
      </w:r>
    </w:p>
    <w:p w14:paraId="03E870DF" w14:textId="2EF95BE8" w:rsidR="001B357A" w:rsidRDefault="001B357A" w:rsidP="001B357A">
      <w:pPr>
        <w:pStyle w:val="NormalWeb"/>
        <w:numPr>
          <w:ilvl w:val="1"/>
          <w:numId w:val="20"/>
        </w:numPr>
        <w:shd w:val="clear" w:color="auto" w:fill="FFFFFF"/>
        <w:spacing w:after="120"/>
        <w:ind w:left="2520"/>
        <w:contextualSpacing/>
        <w:rPr>
          <w:color w:val="201F1E"/>
        </w:rPr>
      </w:pPr>
      <w:r>
        <w:rPr>
          <w:color w:val="201F1E"/>
        </w:rPr>
        <w:t xml:space="preserve">Using </w:t>
      </w:r>
      <w:r w:rsidR="001F2239">
        <w:rPr>
          <w:color w:val="201F1E"/>
        </w:rPr>
        <w:t xml:space="preserve">a keyword in </w:t>
      </w:r>
      <w:r>
        <w:rPr>
          <w:color w:val="201F1E"/>
        </w:rPr>
        <w:t xml:space="preserve">Text Request?  </w:t>
      </w:r>
      <w:r w:rsidR="001F2239">
        <w:rPr>
          <w:color w:val="201F1E"/>
        </w:rPr>
        <w:t>Auto response wording?  Who will respond?</w:t>
      </w:r>
    </w:p>
    <w:p w14:paraId="74B5B626" w14:textId="2698EABF" w:rsidR="001B357A" w:rsidRDefault="00613043" w:rsidP="001B357A">
      <w:pPr>
        <w:pStyle w:val="NormalWeb"/>
        <w:numPr>
          <w:ilvl w:val="1"/>
          <w:numId w:val="20"/>
        </w:numPr>
        <w:shd w:val="clear" w:color="auto" w:fill="FFFFFF"/>
        <w:spacing w:after="120"/>
        <w:ind w:left="2520"/>
        <w:contextualSpacing/>
        <w:rPr>
          <w:color w:val="201F1E"/>
        </w:rPr>
      </w:pPr>
      <w:r>
        <w:rPr>
          <w:color w:val="201F1E"/>
        </w:rPr>
        <w:t>Develop</w:t>
      </w:r>
      <w:r w:rsidR="001F2239">
        <w:rPr>
          <w:color w:val="201F1E"/>
        </w:rPr>
        <w:t xml:space="preserve"> branding design </w:t>
      </w:r>
      <w:r w:rsidR="000D49CC">
        <w:rPr>
          <w:color w:val="201F1E"/>
        </w:rPr>
        <w:t xml:space="preserve">for use with employer flyer, job seeker flyer, fair header, fair registration landing page, and subevent headers if needed. </w:t>
      </w:r>
      <w:r w:rsidR="001F2239">
        <w:rPr>
          <w:color w:val="201F1E"/>
        </w:rPr>
        <w:t xml:space="preserve"> </w:t>
      </w:r>
    </w:p>
    <w:p w14:paraId="4C8CC031" w14:textId="30F9DA1B" w:rsidR="001B357A" w:rsidRDefault="00511390" w:rsidP="001B357A">
      <w:pPr>
        <w:pStyle w:val="NormalWeb"/>
        <w:numPr>
          <w:ilvl w:val="1"/>
          <w:numId w:val="20"/>
        </w:numPr>
        <w:shd w:val="clear" w:color="auto" w:fill="FFFFFF"/>
        <w:spacing w:after="120"/>
        <w:ind w:left="2520"/>
        <w:contextualSpacing/>
        <w:rPr>
          <w:color w:val="201F1E"/>
        </w:rPr>
      </w:pPr>
      <w:r>
        <w:rPr>
          <w:color w:val="201F1E"/>
        </w:rPr>
        <w:t xml:space="preserve">Outreach through </w:t>
      </w:r>
      <w:r w:rsidR="001B357A">
        <w:rPr>
          <w:color w:val="201F1E"/>
        </w:rPr>
        <w:t xml:space="preserve">conventional </w:t>
      </w:r>
      <w:r>
        <w:rPr>
          <w:color w:val="201F1E"/>
        </w:rPr>
        <w:t>outlets (press release?) versus</w:t>
      </w:r>
      <w:r w:rsidR="001B357A">
        <w:rPr>
          <w:color w:val="201F1E"/>
        </w:rPr>
        <w:t xml:space="preserve"> social media outlets</w:t>
      </w:r>
    </w:p>
    <w:p w14:paraId="426EE0A8" w14:textId="736943FF" w:rsidR="001B357A" w:rsidRDefault="001B357A" w:rsidP="001855DE">
      <w:pPr>
        <w:pStyle w:val="NormalWeb"/>
        <w:numPr>
          <w:ilvl w:val="1"/>
          <w:numId w:val="20"/>
        </w:numPr>
        <w:shd w:val="clear" w:color="auto" w:fill="FFFFFF"/>
        <w:spacing w:after="120"/>
        <w:ind w:left="2520"/>
        <w:rPr>
          <w:color w:val="201F1E"/>
        </w:rPr>
      </w:pPr>
      <w:r>
        <w:rPr>
          <w:color w:val="201F1E"/>
        </w:rPr>
        <w:t xml:space="preserve">Contact Ashlan </w:t>
      </w:r>
      <w:r w:rsidR="000D49CC">
        <w:rPr>
          <w:color w:val="201F1E"/>
        </w:rPr>
        <w:t>Crouch</w:t>
      </w:r>
      <w:r>
        <w:rPr>
          <w:color w:val="201F1E"/>
        </w:rPr>
        <w:t xml:space="preserve"> for </w:t>
      </w:r>
      <w:hyperlink r:id="rId35" w:history="1">
        <w:r w:rsidR="000D49CC" w:rsidRPr="003B541A">
          <w:rPr>
            <w:rStyle w:val="Hyperlink"/>
          </w:rPr>
          <w:t>acrouch@mi</w:t>
        </w:r>
        <w:r w:rsidR="000D49CC" w:rsidRPr="003B541A">
          <w:rPr>
            <w:rStyle w:val="Hyperlink"/>
          </w:rPr>
          <w:t>d</w:t>
        </w:r>
        <w:r w:rsidR="000D49CC" w:rsidRPr="003B541A">
          <w:rPr>
            <w:rStyle w:val="Hyperlink"/>
          </w:rPr>
          <w:t>eastcom.org</w:t>
        </w:r>
      </w:hyperlink>
      <w:r>
        <w:rPr>
          <w:color w:val="201F1E"/>
        </w:rPr>
        <w:t xml:space="preserve"> for assistance</w:t>
      </w:r>
    </w:p>
    <w:p w14:paraId="332E0BC3" w14:textId="50D3BF5A" w:rsidR="00302A96" w:rsidRPr="00511390" w:rsidRDefault="00D2033C" w:rsidP="001855DE">
      <w:pPr>
        <w:pStyle w:val="NormalWeb"/>
        <w:numPr>
          <w:ilvl w:val="0"/>
          <w:numId w:val="9"/>
        </w:numPr>
        <w:shd w:val="clear" w:color="auto" w:fill="FFFFFF"/>
        <w:spacing w:after="120"/>
        <w:rPr>
          <w:color w:val="201F1E"/>
        </w:rPr>
      </w:pPr>
      <w:r w:rsidRPr="00511390">
        <w:rPr>
          <w:b/>
          <w:bCs/>
          <w:color w:val="201F1E"/>
          <w:sz w:val="24"/>
          <w:szCs w:val="24"/>
        </w:rPr>
        <w:t>Text Request</w:t>
      </w:r>
      <w:r w:rsidR="00302A96" w:rsidRPr="00511390">
        <w:rPr>
          <w:b/>
          <w:bCs/>
          <w:color w:val="201F1E"/>
        </w:rPr>
        <w:t xml:space="preserve"> is </w:t>
      </w:r>
      <w:r w:rsidR="00302A96" w:rsidRPr="00511390">
        <w:rPr>
          <w:color w:val="201F1E"/>
        </w:rPr>
        <w:t xml:space="preserve">SMS Text Messaging Platform where the customer initiates messaging by texting keyword to request specific service.  The career advisor can then engage the customers through a </w:t>
      </w:r>
      <w:r w:rsidR="00DB424F" w:rsidRPr="00511390">
        <w:rPr>
          <w:color w:val="201F1E"/>
        </w:rPr>
        <w:t xml:space="preserve">text messaging </w:t>
      </w:r>
      <w:r w:rsidR="00302A96" w:rsidRPr="00511390">
        <w:rPr>
          <w:color w:val="201F1E"/>
        </w:rPr>
        <w:t xml:space="preserve">dashboard on </w:t>
      </w:r>
      <w:r w:rsidR="001855DE">
        <w:rPr>
          <w:color w:val="201F1E"/>
        </w:rPr>
        <w:t>their</w:t>
      </w:r>
      <w:r w:rsidR="00302A96" w:rsidRPr="00511390">
        <w:rPr>
          <w:color w:val="201F1E"/>
        </w:rPr>
        <w:t xml:space="preserve"> computer.  </w:t>
      </w:r>
    </w:p>
    <w:p w14:paraId="7BF2BAB5" w14:textId="4936B37D" w:rsidR="00302A96" w:rsidRDefault="001855DE" w:rsidP="00DB424F">
      <w:pPr>
        <w:pStyle w:val="NormalWeb"/>
        <w:numPr>
          <w:ilvl w:val="1"/>
          <w:numId w:val="9"/>
        </w:numPr>
        <w:shd w:val="clear" w:color="auto" w:fill="FFFFFF"/>
        <w:spacing w:after="120"/>
        <w:rPr>
          <w:color w:val="201F1E"/>
        </w:rPr>
      </w:pPr>
      <w:r>
        <w:rPr>
          <w:color w:val="201F1E"/>
        </w:rPr>
        <w:t xml:space="preserve">Is used for customer engagement, </w:t>
      </w:r>
      <w:r w:rsidR="00DB424F">
        <w:rPr>
          <w:color w:val="201F1E"/>
        </w:rPr>
        <w:t xml:space="preserve">promoting hiring and training events, </w:t>
      </w:r>
      <w:r>
        <w:rPr>
          <w:color w:val="201F1E"/>
        </w:rPr>
        <w:t xml:space="preserve">providing </w:t>
      </w:r>
      <w:r w:rsidR="00DB424F">
        <w:rPr>
          <w:color w:val="201F1E"/>
        </w:rPr>
        <w:t>appointment reminders (e.g.</w:t>
      </w:r>
      <w:r w:rsidR="00E50E3E">
        <w:rPr>
          <w:color w:val="201F1E"/>
        </w:rPr>
        <w:t xml:space="preserve">, </w:t>
      </w:r>
      <w:r w:rsidR="00DB424F">
        <w:rPr>
          <w:color w:val="201F1E"/>
        </w:rPr>
        <w:t>RESEA)</w:t>
      </w:r>
    </w:p>
    <w:p w14:paraId="09D16276" w14:textId="52EAC622" w:rsidR="00DB424F" w:rsidRDefault="00DB424F" w:rsidP="00DB424F">
      <w:pPr>
        <w:pStyle w:val="NormalWeb"/>
        <w:numPr>
          <w:ilvl w:val="1"/>
          <w:numId w:val="9"/>
        </w:numPr>
        <w:shd w:val="clear" w:color="auto" w:fill="FFFFFF"/>
        <w:spacing w:after="120"/>
        <w:rPr>
          <w:color w:val="201F1E"/>
        </w:rPr>
      </w:pPr>
      <w:r>
        <w:rPr>
          <w:color w:val="201F1E"/>
        </w:rPr>
        <w:t xml:space="preserve">Administrators – </w:t>
      </w:r>
      <w:r w:rsidR="00E50E3E">
        <w:rPr>
          <w:color w:val="201F1E"/>
        </w:rPr>
        <w:t>Rivers East Workforce Development Board staff</w:t>
      </w:r>
    </w:p>
    <w:p w14:paraId="577E56F0" w14:textId="47514272" w:rsidR="00DB424F" w:rsidRDefault="00DB424F" w:rsidP="00DB424F">
      <w:pPr>
        <w:pStyle w:val="NormalWeb"/>
        <w:numPr>
          <w:ilvl w:val="1"/>
          <w:numId w:val="9"/>
        </w:numPr>
        <w:shd w:val="clear" w:color="auto" w:fill="FFFFFF"/>
        <w:spacing w:after="120"/>
        <w:rPr>
          <w:color w:val="201F1E"/>
        </w:rPr>
      </w:pPr>
      <w:r>
        <w:rPr>
          <w:color w:val="201F1E"/>
        </w:rPr>
        <w:lastRenderedPageBreak/>
        <w:t>Center Managers serve as “managers” and oversee their respective text-only numbers; duties include:</w:t>
      </w:r>
    </w:p>
    <w:p w14:paraId="1A75CA38" w14:textId="43B3ED36" w:rsidR="00DB424F" w:rsidRDefault="00DB424F" w:rsidP="00DB424F">
      <w:pPr>
        <w:pStyle w:val="NormalWeb"/>
        <w:numPr>
          <w:ilvl w:val="0"/>
          <w:numId w:val="17"/>
        </w:numPr>
        <w:shd w:val="clear" w:color="auto" w:fill="FFFFFF"/>
        <w:ind w:left="2160"/>
        <w:rPr>
          <w:color w:val="201F1E"/>
        </w:rPr>
      </w:pPr>
      <w:r>
        <w:rPr>
          <w:color w:val="201F1E"/>
        </w:rPr>
        <w:t>Developing keywords &amp; auto responses</w:t>
      </w:r>
    </w:p>
    <w:p w14:paraId="68A0177E" w14:textId="39AAF7E2" w:rsidR="00DB424F" w:rsidRDefault="00DB424F" w:rsidP="00DB424F">
      <w:pPr>
        <w:pStyle w:val="NormalWeb"/>
        <w:numPr>
          <w:ilvl w:val="0"/>
          <w:numId w:val="17"/>
        </w:numPr>
        <w:shd w:val="clear" w:color="auto" w:fill="FFFFFF"/>
        <w:ind w:left="2160"/>
        <w:rPr>
          <w:color w:val="201F1E"/>
        </w:rPr>
      </w:pPr>
      <w:r>
        <w:rPr>
          <w:color w:val="201F1E"/>
        </w:rPr>
        <w:t>Add customer service rep</w:t>
      </w:r>
      <w:r w:rsidR="00E50E3E">
        <w:rPr>
          <w:color w:val="201F1E"/>
        </w:rPr>
        <w:t>s (CSR</w:t>
      </w:r>
      <w:r>
        <w:rPr>
          <w:color w:val="201F1E"/>
        </w:rPr>
        <w:t>)</w:t>
      </w:r>
    </w:p>
    <w:p w14:paraId="7034FFBE" w14:textId="13BFDCE6" w:rsidR="00DB424F" w:rsidRPr="00DB424F" w:rsidRDefault="00DB424F" w:rsidP="00DB424F">
      <w:pPr>
        <w:pStyle w:val="NormalWeb"/>
        <w:numPr>
          <w:ilvl w:val="0"/>
          <w:numId w:val="17"/>
        </w:numPr>
        <w:shd w:val="clear" w:color="auto" w:fill="FFFFFF"/>
        <w:spacing w:after="120"/>
        <w:ind w:left="2160"/>
        <w:rPr>
          <w:color w:val="201F1E"/>
        </w:rPr>
      </w:pPr>
      <w:r>
        <w:rPr>
          <w:color w:val="201F1E"/>
        </w:rPr>
        <w:t>Generate reports (e.g.</w:t>
      </w:r>
      <w:r w:rsidR="00E50E3E">
        <w:rPr>
          <w:color w:val="201F1E"/>
        </w:rPr>
        <w:t>,</w:t>
      </w:r>
      <w:r>
        <w:rPr>
          <w:color w:val="201F1E"/>
        </w:rPr>
        <w:t xml:space="preserve"> tags)</w:t>
      </w:r>
    </w:p>
    <w:p w14:paraId="65E2B091" w14:textId="09F647E9" w:rsidR="00DB424F" w:rsidRDefault="00DB424F" w:rsidP="00DB424F">
      <w:pPr>
        <w:pStyle w:val="NormalWeb"/>
        <w:numPr>
          <w:ilvl w:val="1"/>
          <w:numId w:val="9"/>
        </w:numPr>
        <w:shd w:val="clear" w:color="auto" w:fill="FFFFFF"/>
        <w:spacing w:after="120"/>
        <w:rPr>
          <w:color w:val="201F1E"/>
        </w:rPr>
      </w:pPr>
      <w:r>
        <w:rPr>
          <w:color w:val="201F1E"/>
        </w:rPr>
        <w:t>Career Advisors serve as customer service reps; duties include:</w:t>
      </w:r>
    </w:p>
    <w:p w14:paraId="48315A82" w14:textId="76C59A08" w:rsidR="00DB424F" w:rsidRDefault="00DB424F" w:rsidP="00DB424F">
      <w:pPr>
        <w:pStyle w:val="NormalWeb"/>
        <w:numPr>
          <w:ilvl w:val="0"/>
          <w:numId w:val="18"/>
        </w:numPr>
        <w:shd w:val="clear" w:color="auto" w:fill="FFFFFF"/>
        <w:ind w:left="2160"/>
        <w:rPr>
          <w:color w:val="201F1E"/>
        </w:rPr>
      </w:pPr>
      <w:r>
        <w:rPr>
          <w:color w:val="201F1E"/>
        </w:rPr>
        <w:t>Engage customers</w:t>
      </w:r>
    </w:p>
    <w:p w14:paraId="15B31E25" w14:textId="32D4B8D2" w:rsidR="00DB424F" w:rsidRDefault="00DB424F" w:rsidP="00DB424F">
      <w:pPr>
        <w:pStyle w:val="NormalWeb"/>
        <w:numPr>
          <w:ilvl w:val="0"/>
          <w:numId w:val="18"/>
        </w:numPr>
        <w:shd w:val="clear" w:color="auto" w:fill="FFFFFF"/>
        <w:ind w:left="2160"/>
        <w:rPr>
          <w:color w:val="201F1E"/>
        </w:rPr>
      </w:pPr>
      <w:r>
        <w:rPr>
          <w:color w:val="201F1E"/>
        </w:rPr>
        <w:t>“Resolve” conversation</w:t>
      </w:r>
    </w:p>
    <w:p w14:paraId="65B9CB30" w14:textId="2E7C4222" w:rsidR="00DB424F" w:rsidRDefault="00DB424F" w:rsidP="00DB424F">
      <w:pPr>
        <w:pStyle w:val="NormalWeb"/>
        <w:numPr>
          <w:ilvl w:val="0"/>
          <w:numId w:val="18"/>
        </w:numPr>
        <w:shd w:val="clear" w:color="auto" w:fill="FFFFFF"/>
        <w:ind w:left="2160"/>
        <w:rPr>
          <w:color w:val="201F1E"/>
        </w:rPr>
      </w:pPr>
      <w:r>
        <w:rPr>
          <w:color w:val="201F1E"/>
        </w:rPr>
        <w:t>Tag conversations</w:t>
      </w:r>
    </w:p>
    <w:p w14:paraId="7001D8B5" w14:textId="6EF47C01" w:rsidR="00DB424F" w:rsidRDefault="00DB424F" w:rsidP="00DB424F">
      <w:pPr>
        <w:pStyle w:val="NormalWeb"/>
        <w:numPr>
          <w:ilvl w:val="0"/>
          <w:numId w:val="18"/>
        </w:numPr>
        <w:shd w:val="clear" w:color="auto" w:fill="FFFFFF"/>
        <w:ind w:left="2160"/>
        <w:rPr>
          <w:color w:val="201F1E"/>
        </w:rPr>
      </w:pPr>
      <w:r>
        <w:rPr>
          <w:color w:val="201F1E"/>
        </w:rPr>
        <w:t>Update phone number with customer name</w:t>
      </w:r>
    </w:p>
    <w:p w14:paraId="34462993" w14:textId="3E1539C7" w:rsidR="00E50E3E" w:rsidRDefault="00E50E3E" w:rsidP="00DB424F">
      <w:pPr>
        <w:pStyle w:val="NormalWeb"/>
        <w:numPr>
          <w:ilvl w:val="0"/>
          <w:numId w:val="18"/>
        </w:numPr>
        <w:shd w:val="clear" w:color="auto" w:fill="FFFFFF"/>
        <w:ind w:left="2160"/>
        <w:rPr>
          <w:color w:val="201F1E"/>
        </w:rPr>
      </w:pPr>
      <w:r>
        <w:rPr>
          <w:color w:val="201F1E"/>
        </w:rPr>
        <w:t>Send appointment reminders</w:t>
      </w:r>
    </w:p>
    <w:p w14:paraId="2F76C2AF" w14:textId="77777777" w:rsidR="00DB424F" w:rsidRPr="00302A96" w:rsidRDefault="00DB424F" w:rsidP="00DB424F">
      <w:pPr>
        <w:pStyle w:val="NormalWeb"/>
        <w:shd w:val="clear" w:color="auto" w:fill="FFFFFF"/>
        <w:ind w:left="1440"/>
        <w:rPr>
          <w:color w:val="201F1E"/>
        </w:rPr>
      </w:pPr>
    </w:p>
    <w:p w14:paraId="40E2077F" w14:textId="7431C255" w:rsidR="00302A96" w:rsidRPr="00302A96" w:rsidRDefault="00302A96" w:rsidP="00DB424F">
      <w:pPr>
        <w:pStyle w:val="NormalWeb"/>
        <w:numPr>
          <w:ilvl w:val="1"/>
          <w:numId w:val="9"/>
        </w:numPr>
        <w:shd w:val="clear" w:color="auto" w:fill="FFFFFF"/>
        <w:rPr>
          <w:color w:val="201F1E"/>
        </w:rPr>
      </w:pPr>
      <w:r w:rsidRPr="00302A96">
        <w:rPr>
          <w:color w:val="201F1E"/>
        </w:rPr>
        <w:t>Text-only numbers:</w:t>
      </w:r>
    </w:p>
    <w:p w14:paraId="3A4672BF" w14:textId="77777777" w:rsidR="00302A96" w:rsidRPr="00302A96" w:rsidRDefault="00302A96" w:rsidP="00DB424F">
      <w:pPr>
        <w:pStyle w:val="NormalWeb"/>
        <w:numPr>
          <w:ilvl w:val="0"/>
          <w:numId w:val="16"/>
        </w:numPr>
        <w:shd w:val="clear" w:color="auto" w:fill="FFFFFF"/>
        <w:rPr>
          <w:color w:val="201F1E"/>
        </w:rPr>
      </w:pPr>
      <w:r w:rsidRPr="00302A96">
        <w:rPr>
          <w:color w:val="201F1E"/>
        </w:rPr>
        <w:t>Beaufort Text Number (252) 494-9627</w:t>
      </w:r>
    </w:p>
    <w:p w14:paraId="3BACDA89" w14:textId="46249B9B" w:rsidR="00302A96" w:rsidRPr="00302A96" w:rsidRDefault="00302A96" w:rsidP="00DB424F">
      <w:pPr>
        <w:pStyle w:val="NormalWeb"/>
        <w:numPr>
          <w:ilvl w:val="0"/>
          <w:numId w:val="16"/>
        </w:numPr>
        <w:shd w:val="clear" w:color="auto" w:fill="FFFFFF"/>
        <w:rPr>
          <w:color w:val="201F1E"/>
        </w:rPr>
      </w:pPr>
      <w:r w:rsidRPr="00302A96">
        <w:rPr>
          <w:color w:val="201F1E"/>
        </w:rPr>
        <w:t>Hertford Text Number (252) 506-8781</w:t>
      </w:r>
    </w:p>
    <w:p w14:paraId="714888BE" w14:textId="2B65C8C4" w:rsidR="00302A96" w:rsidRPr="00302A96" w:rsidRDefault="00302A96" w:rsidP="00DB424F">
      <w:pPr>
        <w:pStyle w:val="NormalWeb"/>
        <w:numPr>
          <w:ilvl w:val="0"/>
          <w:numId w:val="16"/>
        </w:numPr>
        <w:shd w:val="clear" w:color="auto" w:fill="FFFFFF"/>
        <w:rPr>
          <w:color w:val="201F1E"/>
        </w:rPr>
      </w:pPr>
      <w:r w:rsidRPr="00302A96">
        <w:rPr>
          <w:color w:val="201F1E"/>
        </w:rPr>
        <w:t>Martin</w:t>
      </w:r>
      <w:r w:rsidR="00E50E3E">
        <w:rPr>
          <w:color w:val="201F1E"/>
        </w:rPr>
        <w:t>/Bertie</w:t>
      </w:r>
      <w:r w:rsidRPr="00302A96">
        <w:rPr>
          <w:color w:val="201F1E"/>
        </w:rPr>
        <w:t xml:space="preserve"> Text Number (252) 618-0606</w:t>
      </w:r>
    </w:p>
    <w:p w14:paraId="60AA28A8" w14:textId="66DA1063" w:rsidR="00302A96" w:rsidRDefault="00302A96" w:rsidP="00DB424F">
      <w:pPr>
        <w:pStyle w:val="NormalWeb"/>
        <w:numPr>
          <w:ilvl w:val="0"/>
          <w:numId w:val="16"/>
        </w:numPr>
        <w:shd w:val="clear" w:color="auto" w:fill="FFFFFF"/>
        <w:spacing w:after="120"/>
        <w:rPr>
          <w:color w:val="201F1E"/>
        </w:rPr>
      </w:pPr>
      <w:r w:rsidRPr="00302A96">
        <w:rPr>
          <w:color w:val="201F1E"/>
        </w:rPr>
        <w:t>Pitt Text Number (252) 549-4545</w:t>
      </w:r>
    </w:p>
    <w:p w14:paraId="60FCCB36" w14:textId="286EB3E5" w:rsidR="003B01F1" w:rsidRDefault="003B01F1" w:rsidP="003B01F1">
      <w:pPr>
        <w:pStyle w:val="NormalWeb"/>
        <w:numPr>
          <w:ilvl w:val="1"/>
          <w:numId w:val="9"/>
        </w:numPr>
        <w:shd w:val="clear" w:color="auto" w:fill="FFFFFF"/>
        <w:spacing w:after="120"/>
        <w:rPr>
          <w:color w:val="201F1E"/>
        </w:rPr>
      </w:pPr>
      <w:r>
        <w:rPr>
          <w:color w:val="201F1E"/>
        </w:rPr>
        <w:t xml:space="preserve">Text Request </w:t>
      </w:r>
      <w:r w:rsidR="00E50E3E">
        <w:rPr>
          <w:color w:val="201F1E"/>
        </w:rPr>
        <w:t>e</w:t>
      </w:r>
      <w:r>
        <w:rPr>
          <w:color w:val="201F1E"/>
        </w:rPr>
        <w:t xml:space="preserve">xample </w:t>
      </w:r>
      <w:r w:rsidR="00E50E3E">
        <w:rPr>
          <w:color w:val="201F1E"/>
        </w:rPr>
        <w:t>t</w:t>
      </w:r>
      <w:r>
        <w:rPr>
          <w:color w:val="201F1E"/>
        </w:rPr>
        <w:t xml:space="preserve">emplates for responding to customers.  Customize message by adding your information between </w:t>
      </w:r>
      <w:r w:rsidR="0027227B">
        <w:rPr>
          <w:color w:val="201F1E"/>
        </w:rPr>
        <w:t>(parentheses).</w:t>
      </w:r>
    </w:p>
    <w:p w14:paraId="2811E35A" w14:textId="77777777" w:rsidR="003B01F1" w:rsidRPr="003B01F1" w:rsidRDefault="003B01F1" w:rsidP="003B01F1">
      <w:pPr>
        <w:pStyle w:val="NormalWeb"/>
        <w:shd w:val="clear" w:color="auto" w:fill="FFFFFF"/>
        <w:spacing w:after="120"/>
        <w:ind w:left="1440"/>
        <w:rPr>
          <w:color w:val="201F1E"/>
        </w:rPr>
      </w:pPr>
      <w:r w:rsidRPr="003B01F1">
        <w:rPr>
          <w:color w:val="201F1E"/>
          <w:u w:val="single"/>
        </w:rPr>
        <w:t>Initial response</w:t>
      </w:r>
      <w:r w:rsidRPr="003B01F1">
        <w:rPr>
          <w:color w:val="201F1E"/>
        </w:rPr>
        <w:t>:</w:t>
      </w:r>
    </w:p>
    <w:p w14:paraId="514BC31E" w14:textId="40BA044D" w:rsidR="003B01F1" w:rsidRPr="003B01F1" w:rsidRDefault="003B01F1" w:rsidP="003B01F1">
      <w:pPr>
        <w:pStyle w:val="NormalWeb"/>
        <w:shd w:val="clear" w:color="auto" w:fill="FFFFFF"/>
        <w:spacing w:after="120"/>
        <w:ind w:left="1440"/>
        <w:rPr>
          <w:color w:val="201F1E"/>
        </w:rPr>
      </w:pPr>
      <w:r w:rsidRPr="003B01F1">
        <w:rPr>
          <w:color w:val="201F1E"/>
        </w:rPr>
        <w:t xml:space="preserve">Thank you for contacting NCWorks, how may I assist you?  </w:t>
      </w:r>
      <w:r w:rsidR="00CD5F80">
        <w:rPr>
          <w:color w:val="201F1E"/>
        </w:rPr>
        <w:t>&lt;</w:t>
      </w:r>
      <w:r w:rsidRPr="003B01F1">
        <w:rPr>
          <w:color w:val="201F1E"/>
        </w:rPr>
        <w:t>CA name</w:t>
      </w:r>
      <w:r w:rsidR="00CD5F80">
        <w:rPr>
          <w:color w:val="201F1E"/>
        </w:rPr>
        <w:t>&gt;</w:t>
      </w:r>
    </w:p>
    <w:p w14:paraId="6289446A" w14:textId="77777777" w:rsidR="003B01F1" w:rsidRPr="003B01F1" w:rsidRDefault="003B01F1" w:rsidP="003B01F1">
      <w:pPr>
        <w:pStyle w:val="NormalWeb"/>
        <w:shd w:val="clear" w:color="auto" w:fill="FFFFFF"/>
        <w:spacing w:after="120"/>
        <w:ind w:left="1440"/>
        <w:rPr>
          <w:color w:val="201F1E"/>
        </w:rPr>
      </w:pPr>
      <w:r w:rsidRPr="003B01F1">
        <w:rPr>
          <w:color w:val="201F1E"/>
          <w:u w:val="single"/>
        </w:rPr>
        <w:t>Missed appointment</w:t>
      </w:r>
      <w:r w:rsidRPr="003B01F1">
        <w:rPr>
          <w:color w:val="201F1E"/>
        </w:rPr>
        <w:t>:</w:t>
      </w:r>
    </w:p>
    <w:p w14:paraId="471293A3" w14:textId="1A9A7102" w:rsidR="003B01F1" w:rsidRPr="003B01F1" w:rsidRDefault="003B01F1" w:rsidP="003B01F1">
      <w:pPr>
        <w:pStyle w:val="NormalWeb"/>
        <w:shd w:val="clear" w:color="auto" w:fill="FFFFFF"/>
        <w:spacing w:after="120"/>
        <w:ind w:left="1440"/>
        <w:rPr>
          <w:color w:val="201F1E"/>
        </w:rPr>
      </w:pPr>
      <w:r w:rsidRPr="003B01F1">
        <w:rPr>
          <w:color w:val="201F1E"/>
        </w:rPr>
        <w:t xml:space="preserve">Hello </w:t>
      </w:r>
      <w:r w:rsidR="00CD5F80">
        <w:rPr>
          <w:color w:val="201F1E"/>
        </w:rPr>
        <w:t>&lt;</w:t>
      </w:r>
      <w:r w:rsidRPr="003B01F1">
        <w:rPr>
          <w:color w:val="201F1E"/>
        </w:rPr>
        <w:t>customer name</w:t>
      </w:r>
      <w:r w:rsidR="00CD5F80">
        <w:rPr>
          <w:color w:val="201F1E"/>
        </w:rPr>
        <w:t>&gt;</w:t>
      </w:r>
      <w:r w:rsidRPr="003B01F1">
        <w:rPr>
          <w:color w:val="201F1E"/>
        </w:rPr>
        <w:t xml:space="preserve">, we missed you </w:t>
      </w:r>
      <w:r w:rsidR="00A4586C">
        <w:rPr>
          <w:color w:val="201F1E"/>
        </w:rPr>
        <w:t xml:space="preserve">on </w:t>
      </w:r>
      <w:r w:rsidR="00CD5F80">
        <w:rPr>
          <w:color w:val="201F1E"/>
        </w:rPr>
        <w:t>&lt;</w:t>
      </w:r>
      <w:r w:rsidR="0027227B">
        <w:rPr>
          <w:color w:val="201F1E"/>
        </w:rPr>
        <w:t>date</w:t>
      </w:r>
      <w:r w:rsidR="00CD5F80">
        <w:rPr>
          <w:color w:val="201F1E"/>
        </w:rPr>
        <w:t>&gt;</w:t>
      </w:r>
      <w:r w:rsidR="0027227B">
        <w:rPr>
          <w:color w:val="201F1E"/>
        </w:rPr>
        <w:t xml:space="preserve"> </w:t>
      </w:r>
      <w:r w:rsidRPr="003B01F1">
        <w:rPr>
          <w:color w:val="201F1E"/>
        </w:rPr>
        <w:t xml:space="preserve">at </w:t>
      </w:r>
      <w:r w:rsidR="00CD5F80">
        <w:rPr>
          <w:color w:val="201F1E"/>
        </w:rPr>
        <w:t>&lt;</w:t>
      </w:r>
      <w:r w:rsidR="0027227B">
        <w:rPr>
          <w:color w:val="201F1E"/>
        </w:rPr>
        <w:t>time</w:t>
      </w:r>
      <w:r w:rsidR="00CD5F80">
        <w:rPr>
          <w:color w:val="201F1E"/>
        </w:rPr>
        <w:t>&gt;</w:t>
      </w:r>
      <w:r w:rsidRPr="003B01F1">
        <w:rPr>
          <w:color w:val="201F1E"/>
        </w:rPr>
        <w:t xml:space="preserve"> with </w:t>
      </w:r>
      <w:r w:rsidR="0027227B">
        <w:rPr>
          <w:color w:val="201F1E"/>
        </w:rPr>
        <w:t xml:space="preserve">Hertford Co. </w:t>
      </w:r>
      <w:r w:rsidRPr="003B01F1">
        <w:rPr>
          <w:color w:val="201F1E"/>
        </w:rPr>
        <w:t xml:space="preserve">NCWorks </w:t>
      </w:r>
      <w:r w:rsidR="0027227B">
        <w:rPr>
          <w:color w:val="201F1E"/>
        </w:rPr>
        <w:t>Career Center</w:t>
      </w:r>
      <w:r w:rsidRPr="003B01F1">
        <w:rPr>
          <w:color w:val="201F1E"/>
        </w:rPr>
        <w:t xml:space="preserve">. To reschedule your virtual appointment, reply APPT or call </w:t>
      </w:r>
      <w:r w:rsidR="00CD5F80">
        <w:rPr>
          <w:color w:val="201F1E"/>
        </w:rPr>
        <w:t>&lt;career center phone number&gt;</w:t>
      </w:r>
      <w:r w:rsidRPr="003B01F1">
        <w:rPr>
          <w:color w:val="201F1E"/>
        </w:rPr>
        <w:t>.  Thank you!</w:t>
      </w:r>
    </w:p>
    <w:p w14:paraId="2EB6BB18" w14:textId="77777777" w:rsidR="003B01F1" w:rsidRPr="003B01F1" w:rsidRDefault="003B01F1" w:rsidP="003B01F1">
      <w:pPr>
        <w:pStyle w:val="NormalWeb"/>
        <w:shd w:val="clear" w:color="auto" w:fill="FFFFFF"/>
        <w:spacing w:after="120"/>
        <w:ind w:left="1440"/>
        <w:rPr>
          <w:color w:val="201F1E"/>
        </w:rPr>
      </w:pPr>
      <w:r w:rsidRPr="003B01F1">
        <w:rPr>
          <w:color w:val="201F1E"/>
          <w:u w:val="single"/>
        </w:rPr>
        <w:t>Request to confirm appointment</w:t>
      </w:r>
      <w:r w:rsidRPr="003B01F1">
        <w:rPr>
          <w:color w:val="201F1E"/>
        </w:rPr>
        <w:t>:</w:t>
      </w:r>
    </w:p>
    <w:p w14:paraId="33344A42" w14:textId="3A88D69E" w:rsidR="003B01F1" w:rsidRPr="003B01F1" w:rsidRDefault="003B01F1" w:rsidP="003B01F1">
      <w:pPr>
        <w:pStyle w:val="NormalWeb"/>
        <w:shd w:val="clear" w:color="auto" w:fill="FFFFFF"/>
        <w:spacing w:after="120"/>
        <w:ind w:left="1440"/>
        <w:rPr>
          <w:color w:val="201F1E"/>
        </w:rPr>
      </w:pPr>
      <w:r w:rsidRPr="003B01F1">
        <w:rPr>
          <w:color w:val="201F1E"/>
        </w:rPr>
        <w:t xml:space="preserve">Hello </w:t>
      </w:r>
      <w:r w:rsidR="00CD5F80">
        <w:rPr>
          <w:color w:val="201F1E"/>
        </w:rPr>
        <w:t>&lt;</w:t>
      </w:r>
      <w:r w:rsidRPr="003B01F1">
        <w:rPr>
          <w:color w:val="201F1E"/>
        </w:rPr>
        <w:t>customer name</w:t>
      </w:r>
      <w:r w:rsidR="00CD5F80">
        <w:rPr>
          <w:color w:val="201F1E"/>
        </w:rPr>
        <w:t>&gt;</w:t>
      </w:r>
      <w:r w:rsidRPr="003B01F1">
        <w:rPr>
          <w:color w:val="201F1E"/>
        </w:rPr>
        <w:t xml:space="preserve">. This is </w:t>
      </w:r>
      <w:r w:rsidR="00CD5F80">
        <w:rPr>
          <w:color w:val="201F1E"/>
        </w:rPr>
        <w:t xml:space="preserve">&lt;center name&gt; NCWorks Career Center.  </w:t>
      </w:r>
      <w:r w:rsidRPr="003B01F1">
        <w:rPr>
          <w:color w:val="201F1E"/>
        </w:rPr>
        <w:t xml:space="preserve">Please text CONFIRM to confirm your appointment on </w:t>
      </w:r>
      <w:r w:rsidR="00CD5F80">
        <w:rPr>
          <w:color w:val="201F1E"/>
        </w:rPr>
        <w:t>&lt;</w:t>
      </w:r>
      <w:r w:rsidR="0027227B">
        <w:rPr>
          <w:color w:val="201F1E"/>
        </w:rPr>
        <w:t>date</w:t>
      </w:r>
      <w:r w:rsidR="00CD5F80">
        <w:rPr>
          <w:color w:val="201F1E"/>
        </w:rPr>
        <w:t>&gt;</w:t>
      </w:r>
      <w:r w:rsidRPr="003B01F1">
        <w:rPr>
          <w:color w:val="201F1E"/>
        </w:rPr>
        <w:t xml:space="preserve"> at </w:t>
      </w:r>
      <w:r w:rsidR="00CD5F80">
        <w:rPr>
          <w:color w:val="201F1E"/>
        </w:rPr>
        <w:t>&lt;</w:t>
      </w:r>
      <w:r w:rsidR="0027227B">
        <w:rPr>
          <w:color w:val="201F1E"/>
        </w:rPr>
        <w:t>time</w:t>
      </w:r>
      <w:r w:rsidR="00CD5F80">
        <w:rPr>
          <w:color w:val="201F1E"/>
        </w:rPr>
        <w:t>&gt;</w:t>
      </w:r>
      <w:r w:rsidRPr="003B01F1">
        <w:rPr>
          <w:color w:val="201F1E"/>
        </w:rPr>
        <w:t>. Thank you!</w:t>
      </w:r>
    </w:p>
    <w:p w14:paraId="781184D7" w14:textId="77777777" w:rsidR="003B01F1" w:rsidRPr="003B01F1" w:rsidRDefault="003B01F1" w:rsidP="003B01F1">
      <w:pPr>
        <w:pStyle w:val="NormalWeb"/>
        <w:shd w:val="clear" w:color="auto" w:fill="FFFFFF"/>
        <w:spacing w:after="120"/>
        <w:ind w:left="1440"/>
        <w:rPr>
          <w:color w:val="201F1E"/>
        </w:rPr>
      </w:pPr>
      <w:r w:rsidRPr="003B01F1">
        <w:rPr>
          <w:color w:val="201F1E"/>
          <w:u w:val="single"/>
        </w:rPr>
        <w:t>RESEA appointment</w:t>
      </w:r>
      <w:r w:rsidRPr="003B01F1">
        <w:rPr>
          <w:color w:val="201F1E"/>
        </w:rPr>
        <w:t>:</w:t>
      </w:r>
    </w:p>
    <w:p w14:paraId="53221527" w14:textId="1307475F" w:rsidR="003B01F1" w:rsidRPr="003B01F1" w:rsidRDefault="0001125F" w:rsidP="003B01F1">
      <w:pPr>
        <w:pStyle w:val="NormalWeb"/>
        <w:shd w:val="clear" w:color="auto" w:fill="FFFFFF"/>
        <w:spacing w:after="120"/>
        <w:ind w:left="1440"/>
        <w:rPr>
          <w:color w:val="201F1E"/>
        </w:rPr>
      </w:pPr>
      <w:r>
        <w:rPr>
          <w:color w:val="201F1E"/>
        </w:rPr>
        <w:t xml:space="preserve">This is </w:t>
      </w:r>
      <w:r w:rsidR="00CD5F80">
        <w:rPr>
          <w:color w:val="201F1E"/>
        </w:rPr>
        <w:t>&lt;</w:t>
      </w:r>
      <w:r>
        <w:rPr>
          <w:color w:val="201F1E"/>
        </w:rPr>
        <w:t>name</w:t>
      </w:r>
      <w:r w:rsidR="00CD5F80">
        <w:rPr>
          <w:color w:val="201F1E"/>
        </w:rPr>
        <w:t>&gt;</w:t>
      </w:r>
      <w:r w:rsidR="003B01F1" w:rsidRPr="003B01F1">
        <w:rPr>
          <w:color w:val="201F1E"/>
        </w:rPr>
        <w:t xml:space="preserve"> </w:t>
      </w:r>
      <w:r>
        <w:rPr>
          <w:color w:val="201F1E"/>
        </w:rPr>
        <w:t xml:space="preserve">with </w:t>
      </w:r>
      <w:r w:rsidR="00CD5F80">
        <w:rPr>
          <w:color w:val="201F1E"/>
        </w:rPr>
        <w:t>&lt;center name&gt;</w:t>
      </w:r>
      <w:r>
        <w:rPr>
          <w:color w:val="201F1E"/>
        </w:rPr>
        <w:t xml:space="preserve"> NCWorks.  I’m </w:t>
      </w:r>
      <w:r w:rsidR="003B01F1" w:rsidRPr="003B01F1">
        <w:rPr>
          <w:color w:val="201F1E"/>
        </w:rPr>
        <w:t xml:space="preserve">trying to reach you for your scheduled </w:t>
      </w:r>
      <w:r w:rsidR="00CD5F80">
        <w:rPr>
          <w:color w:val="201F1E"/>
        </w:rPr>
        <w:t>&lt;</w:t>
      </w:r>
      <w:r>
        <w:rPr>
          <w:color w:val="201F1E"/>
        </w:rPr>
        <w:t>date &amp; time</w:t>
      </w:r>
      <w:r w:rsidR="00CD5F80">
        <w:rPr>
          <w:color w:val="201F1E"/>
        </w:rPr>
        <w:t>&gt;</w:t>
      </w:r>
      <w:r w:rsidR="003B01F1" w:rsidRPr="003B01F1">
        <w:rPr>
          <w:color w:val="201F1E"/>
        </w:rPr>
        <w:t xml:space="preserve"> RESEA appointment. This appointment is mandatory and </w:t>
      </w:r>
      <w:r>
        <w:rPr>
          <w:color w:val="201F1E"/>
        </w:rPr>
        <w:t xml:space="preserve">affects your </w:t>
      </w:r>
      <w:r w:rsidR="009C433C">
        <w:rPr>
          <w:color w:val="201F1E"/>
        </w:rPr>
        <w:t>u</w:t>
      </w:r>
      <w:r>
        <w:rPr>
          <w:color w:val="201F1E"/>
        </w:rPr>
        <w:t>nemployment benefits</w:t>
      </w:r>
      <w:r w:rsidR="003B01F1" w:rsidRPr="003B01F1">
        <w:rPr>
          <w:color w:val="201F1E"/>
        </w:rPr>
        <w:t xml:space="preserve">. Please </w:t>
      </w:r>
      <w:r w:rsidR="00DB79D3">
        <w:rPr>
          <w:color w:val="201F1E"/>
        </w:rPr>
        <w:t xml:space="preserve">reply with CONFIRM or </w:t>
      </w:r>
      <w:r w:rsidR="003B01F1" w:rsidRPr="003B01F1">
        <w:rPr>
          <w:color w:val="201F1E"/>
        </w:rPr>
        <w:t xml:space="preserve">contact me at </w:t>
      </w:r>
      <w:bookmarkStart w:id="4" w:name="_Hlk86828273"/>
      <w:r w:rsidR="00CD5F80">
        <w:rPr>
          <w:color w:val="201F1E"/>
        </w:rPr>
        <w:t>&lt;insert center phone number&gt;</w:t>
      </w:r>
      <w:bookmarkEnd w:id="4"/>
      <w:r w:rsidR="00DB79D3">
        <w:rPr>
          <w:color w:val="201F1E"/>
        </w:rPr>
        <w:t>.</w:t>
      </w:r>
    </w:p>
    <w:p w14:paraId="5D926C7B" w14:textId="77777777" w:rsidR="003B01F1" w:rsidRPr="003B01F1" w:rsidRDefault="003B01F1" w:rsidP="003B01F1">
      <w:pPr>
        <w:pStyle w:val="NormalWeb"/>
        <w:shd w:val="clear" w:color="auto" w:fill="FFFFFF"/>
        <w:spacing w:after="120"/>
        <w:ind w:left="1440"/>
        <w:rPr>
          <w:color w:val="201F1E"/>
        </w:rPr>
      </w:pPr>
      <w:r w:rsidRPr="003B01F1">
        <w:rPr>
          <w:color w:val="201F1E"/>
          <w:u w:val="single"/>
        </w:rPr>
        <w:t>SPAM number</w:t>
      </w:r>
      <w:r w:rsidRPr="003B01F1">
        <w:rPr>
          <w:color w:val="201F1E"/>
        </w:rPr>
        <w:t>:</w:t>
      </w:r>
    </w:p>
    <w:p w14:paraId="5558996D" w14:textId="39DDAC82" w:rsidR="003B01F1" w:rsidRPr="003B01F1" w:rsidRDefault="003B01F1" w:rsidP="003B01F1">
      <w:pPr>
        <w:pStyle w:val="NormalWeb"/>
        <w:shd w:val="clear" w:color="auto" w:fill="FFFFFF"/>
        <w:spacing w:after="120"/>
        <w:ind w:left="1440"/>
        <w:rPr>
          <w:color w:val="201F1E"/>
        </w:rPr>
      </w:pPr>
      <w:r w:rsidRPr="003B01F1">
        <w:rPr>
          <w:color w:val="201F1E"/>
        </w:rPr>
        <w:t xml:space="preserve">Hi </w:t>
      </w:r>
      <w:r w:rsidR="00CD5F80">
        <w:rPr>
          <w:color w:val="201F1E"/>
        </w:rPr>
        <w:t>&lt;</w:t>
      </w:r>
      <w:r w:rsidRPr="003B01F1">
        <w:rPr>
          <w:color w:val="201F1E"/>
        </w:rPr>
        <w:t>customer name</w:t>
      </w:r>
      <w:r w:rsidR="00CD5F80">
        <w:rPr>
          <w:color w:val="201F1E"/>
        </w:rPr>
        <w:t>&gt;</w:t>
      </w:r>
      <w:r w:rsidRPr="003B01F1">
        <w:rPr>
          <w:color w:val="201F1E"/>
        </w:rPr>
        <w:t xml:space="preserve">.  This is </w:t>
      </w:r>
      <w:r w:rsidR="00CD5F80">
        <w:rPr>
          <w:color w:val="201F1E"/>
        </w:rPr>
        <w:t xml:space="preserve">&lt;CA’s </w:t>
      </w:r>
      <w:r w:rsidRPr="003B01F1">
        <w:rPr>
          <w:color w:val="201F1E"/>
        </w:rPr>
        <w:t>name</w:t>
      </w:r>
      <w:r w:rsidR="00CD5F80">
        <w:rPr>
          <w:color w:val="201F1E"/>
        </w:rPr>
        <w:t>&gt;</w:t>
      </w:r>
      <w:r w:rsidRPr="003B01F1">
        <w:rPr>
          <w:color w:val="201F1E"/>
        </w:rPr>
        <w:t xml:space="preserve"> with </w:t>
      </w:r>
      <w:r w:rsidR="00CD5F80">
        <w:rPr>
          <w:color w:val="201F1E"/>
        </w:rPr>
        <w:t>&lt;center name&gt;</w:t>
      </w:r>
      <w:r w:rsidRPr="003B01F1">
        <w:rPr>
          <w:color w:val="201F1E"/>
        </w:rPr>
        <w:t xml:space="preserve"> NCW</w:t>
      </w:r>
      <w:r w:rsidR="00CD5F80">
        <w:rPr>
          <w:color w:val="201F1E"/>
        </w:rPr>
        <w:t>orks Career Center</w:t>
      </w:r>
      <w:r w:rsidRPr="003B01F1">
        <w:rPr>
          <w:color w:val="201F1E"/>
        </w:rPr>
        <w:t xml:space="preserve">. I will be calling you today at </w:t>
      </w:r>
      <w:r w:rsidR="00CD5F80">
        <w:rPr>
          <w:color w:val="201F1E"/>
        </w:rPr>
        <w:t>&lt;</w:t>
      </w:r>
      <w:r w:rsidR="009C433C">
        <w:rPr>
          <w:color w:val="201F1E"/>
        </w:rPr>
        <w:t>time</w:t>
      </w:r>
      <w:r w:rsidR="00CD5F80">
        <w:rPr>
          <w:color w:val="201F1E"/>
        </w:rPr>
        <w:t>&gt;</w:t>
      </w:r>
      <w:r w:rsidRPr="003B01F1">
        <w:rPr>
          <w:color w:val="201F1E"/>
        </w:rPr>
        <w:t xml:space="preserve"> to conduct a scheduled appt</w:t>
      </w:r>
      <w:r w:rsidR="009C433C">
        <w:rPr>
          <w:color w:val="201F1E"/>
        </w:rPr>
        <w:t xml:space="preserve"> as </w:t>
      </w:r>
      <w:r w:rsidRPr="003B01F1">
        <w:rPr>
          <w:color w:val="201F1E"/>
        </w:rPr>
        <w:t xml:space="preserve">required to stay eligible for your unemployment benefits. I will be calling from a </w:t>
      </w:r>
      <w:r w:rsidR="009C433C">
        <w:rPr>
          <w:color w:val="201F1E"/>
        </w:rPr>
        <w:t>(</w:t>
      </w:r>
      <w:r w:rsidRPr="003B01F1">
        <w:rPr>
          <w:color w:val="201F1E"/>
        </w:rPr>
        <w:t>919</w:t>
      </w:r>
      <w:r w:rsidR="009C433C">
        <w:rPr>
          <w:color w:val="201F1E"/>
        </w:rPr>
        <w:t>)</w:t>
      </w:r>
      <w:r w:rsidRPr="003B01F1">
        <w:rPr>
          <w:color w:val="201F1E"/>
        </w:rPr>
        <w:t xml:space="preserve"> area code or a # that may show as "potential spam". </w:t>
      </w:r>
      <w:r w:rsidR="00CD5F80">
        <w:rPr>
          <w:color w:val="201F1E"/>
        </w:rPr>
        <w:t xml:space="preserve"> </w:t>
      </w:r>
      <w:r w:rsidRPr="003B01F1">
        <w:rPr>
          <w:color w:val="201F1E"/>
        </w:rPr>
        <w:t>Thanks!</w:t>
      </w:r>
    </w:p>
    <w:p w14:paraId="3A2BBBAD" w14:textId="119BFFCF" w:rsidR="009C433C" w:rsidRDefault="009C433C" w:rsidP="003B01F1">
      <w:pPr>
        <w:pStyle w:val="NormalWeb"/>
        <w:shd w:val="clear" w:color="auto" w:fill="FFFFFF"/>
        <w:spacing w:after="120"/>
        <w:ind w:left="1440"/>
        <w:rPr>
          <w:color w:val="201F1E"/>
          <w:u w:val="single"/>
        </w:rPr>
      </w:pPr>
      <w:r>
        <w:rPr>
          <w:color w:val="201F1E"/>
          <w:u w:val="single"/>
        </w:rPr>
        <w:t>How to enroll in NCWorks</w:t>
      </w:r>
    </w:p>
    <w:p w14:paraId="28B15E39" w14:textId="5586F863" w:rsidR="009C433C" w:rsidRDefault="009C433C" w:rsidP="003B01F1">
      <w:pPr>
        <w:pStyle w:val="NormalWeb"/>
        <w:shd w:val="clear" w:color="auto" w:fill="FFFFFF"/>
        <w:spacing w:after="120"/>
        <w:ind w:left="1440"/>
        <w:rPr>
          <w:color w:val="201F1E"/>
        </w:rPr>
      </w:pPr>
      <w:r w:rsidRPr="009C433C">
        <w:rPr>
          <w:color w:val="201F1E"/>
        </w:rPr>
        <w:lastRenderedPageBreak/>
        <w:t xml:space="preserve">We encourage everyone to register in NCWorks &amp; use this powerful tool to search for jobs, create your resume, market yourself to interested employers, &amp; the list goes on.  "How To" instructions attached.   </w:t>
      </w:r>
    </w:p>
    <w:p w14:paraId="35F3CDE0" w14:textId="7506FB86" w:rsidR="009C433C" w:rsidRDefault="009C433C" w:rsidP="003B01F1">
      <w:pPr>
        <w:pStyle w:val="NormalWeb"/>
        <w:shd w:val="clear" w:color="auto" w:fill="FFFFFF"/>
        <w:spacing w:after="120"/>
        <w:ind w:left="1440"/>
        <w:rPr>
          <w:color w:val="201F1E"/>
        </w:rPr>
      </w:pPr>
      <w:r>
        <w:rPr>
          <w:noProof/>
          <w:color w:val="201F1E"/>
        </w:rPr>
        <w:drawing>
          <wp:inline distT="0" distB="0" distL="0" distR="0" wp14:anchorId="39F8730C" wp14:editId="3463D23D">
            <wp:extent cx="2618154" cy="1694009"/>
            <wp:effectExtent l="19050" t="19050" r="10795" b="20955"/>
            <wp:docPr id="5" name="Picture 5"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 time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8539" cy="1707199"/>
                    </a:xfrm>
                    <a:prstGeom prst="rect">
                      <a:avLst/>
                    </a:prstGeom>
                    <a:ln>
                      <a:solidFill>
                        <a:schemeClr val="accent1"/>
                      </a:solidFill>
                    </a:ln>
                  </pic:spPr>
                </pic:pic>
              </a:graphicData>
            </a:graphic>
          </wp:inline>
        </w:drawing>
      </w:r>
    </w:p>
    <w:p w14:paraId="27EC31FA" w14:textId="44BDE331" w:rsidR="00235BDA" w:rsidRDefault="00235BDA" w:rsidP="003B01F1">
      <w:pPr>
        <w:pStyle w:val="NormalWeb"/>
        <w:shd w:val="clear" w:color="auto" w:fill="FFFFFF"/>
        <w:spacing w:after="120"/>
        <w:ind w:left="1440"/>
        <w:rPr>
          <w:color w:val="201F1E"/>
        </w:rPr>
      </w:pPr>
      <w:r w:rsidRPr="00946459">
        <w:rPr>
          <w:b/>
          <w:bCs/>
          <w:color w:val="201F1E"/>
        </w:rPr>
        <w:t>CONFIRM</w:t>
      </w:r>
      <w:r>
        <w:rPr>
          <w:color w:val="201F1E"/>
        </w:rPr>
        <w:t xml:space="preserve"> (keyword)</w:t>
      </w:r>
    </w:p>
    <w:p w14:paraId="43C1BA9F" w14:textId="2E84AC16" w:rsidR="00235BDA" w:rsidRPr="009C433C" w:rsidRDefault="00235BDA" w:rsidP="003B01F1">
      <w:pPr>
        <w:pStyle w:val="NormalWeb"/>
        <w:shd w:val="clear" w:color="auto" w:fill="FFFFFF"/>
        <w:spacing w:after="120"/>
        <w:ind w:left="1440"/>
        <w:rPr>
          <w:color w:val="201F1E"/>
        </w:rPr>
      </w:pPr>
      <w:r>
        <w:rPr>
          <w:color w:val="201F1E"/>
        </w:rPr>
        <w:t xml:space="preserve">Response:  </w:t>
      </w:r>
      <w:r w:rsidRPr="00235BDA">
        <w:rPr>
          <w:color w:val="201F1E"/>
        </w:rPr>
        <w:t xml:space="preserve">Thank you for confirming. We will </w:t>
      </w:r>
      <w:r>
        <w:rPr>
          <w:color w:val="201F1E"/>
        </w:rPr>
        <w:t>contact</w:t>
      </w:r>
      <w:r w:rsidRPr="00235BDA">
        <w:rPr>
          <w:color w:val="201F1E"/>
        </w:rPr>
        <w:t xml:space="preserve"> you by phone at your scheduled appointment time. If you have any questions or need to reschedule, </w:t>
      </w:r>
      <w:r>
        <w:rPr>
          <w:color w:val="201F1E"/>
        </w:rPr>
        <w:t xml:space="preserve">reply to this text or call us at </w:t>
      </w:r>
      <w:r w:rsidR="00946459">
        <w:rPr>
          <w:color w:val="201F1E"/>
        </w:rPr>
        <w:t xml:space="preserve">&lt;insert your center’s </w:t>
      </w:r>
      <w:r w:rsidR="00CD5F80">
        <w:rPr>
          <w:color w:val="201F1E"/>
        </w:rPr>
        <w:t>Text Request number&gt;</w:t>
      </w:r>
      <w:r w:rsidRPr="00235BDA">
        <w:rPr>
          <w:color w:val="201F1E"/>
        </w:rPr>
        <w:t>. Thank you!</w:t>
      </w:r>
    </w:p>
    <w:p w14:paraId="5C0102FB" w14:textId="77777777" w:rsidR="00946459" w:rsidRPr="00946459" w:rsidRDefault="00946459" w:rsidP="00946459">
      <w:pPr>
        <w:pStyle w:val="NormalWeb"/>
        <w:numPr>
          <w:ilvl w:val="1"/>
          <w:numId w:val="9"/>
        </w:numPr>
        <w:shd w:val="clear" w:color="auto" w:fill="FFFFFF"/>
        <w:rPr>
          <w:color w:val="201F1E"/>
        </w:rPr>
      </w:pPr>
      <w:r w:rsidRPr="00946459">
        <w:rPr>
          <w:color w:val="201F1E"/>
        </w:rPr>
        <w:t>Customer Service Rating:</w:t>
      </w:r>
    </w:p>
    <w:p w14:paraId="36650C3B" w14:textId="6A95EF0F" w:rsidR="00946459" w:rsidRDefault="00946459" w:rsidP="00946459">
      <w:pPr>
        <w:pStyle w:val="NormalWeb"/>
        <w:shd w:val="clear" w:color="auto" w:fill="FFFFFF"/>
        <w:ind w:left="1440"/>
        <w:rPr>
          <w:color w:val="201F1E"/>
        </w:rPr>
      </w:pPr>
      <w:r w:rsidRPr="00946459">
        <w:rPr>
          <w:color w:val="201F1E"/>
        </w:rPr>
        <w:t>We strive to meet every customer’s expectation and provide outstanding customer service.  How did we do in assisting you? Please replay with a later grade only (e.g., A).  Thank you!</w:t>
      </w:r>
    </w:p>
    <w:p w14:paraId="15010431" w14:textId="630A9B4C" w:rsidR="00946459" w:rsidRDefault="00946459" w:rsidP="00946459">
      <w:pPr>
        <w:pStyle w:val="NormalWeb"/>
        <w:shd w:val="clear" w:color="auto" w:fill="FFFFFF"/>
        <w:ind w:left="1440"/>
        <w:rPr>
          <w:color w:val="201F1E"/>
        </w:rPr>
      </w:pPr>
    </w:p>
    <w:p w14:paraId="28F4A819" w14:textId="308BD16F" w:rsidR="00946459" w:rsidRDefault="00946459" w:rsidP="00946459">
      <w:pPr>
        <w:pStyle w:val="NormalWeb"/>
        <w:shd w:val="clear" w:color="auto" w:fill="FFFFFF"/>
        <w:ind w:left="1440"/>
        <w:rPr>
          <w:color w:val="201F1E"/>
        </w:rPr>
      </w:pPr>
      <w:r>
        <w:rPr>
          <w:noProof/>
          <w:color w:val="201F1E"/>
        </w:rPr>
        <w:drawing>
          <wp:inline distT="0" distB="0" distL="0" distR="0" wp14:anchorId="551F7B36" wp14:editId="4FB01112">
            <wp:extent cx="3499485" cy="20059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9485" cy="2005965"/>
                    </a:xfrm>
                    <a:prstGeom prst="rect">
                      <a:avLst/>
                    </a:prstGeom>
                    <a:noFill/>
                  </pic:spPr>
                </pic:pic>
              </a:graphicData>
            </a:graphic>
          </wp:inline>
        </w:drawing>
      </w:r>
    </w:p>
    <w:p w14:paraId="05D35BD3" w14:textId="77777777" w:rsidR="00946459" w:rsidRDefault="00946459" w:rsidP="00946459">
      <w:pPr>
        <w:pStyle w:val="NormalWeb"/>
        <w:shd w:val="clear" w:color="auto" w:fill="FFFFFF"/>
        <w:ind w:left="1440"/>
        <w:rPr>
          <w:color w:val="201F1E"/>
        </w:rPr>
      </w:pPr>
    </w:p>
    <w:p w14:paraId="23195BB7" w14:textId="7DBF7E81" w:rsidR="00DB424F" w:rsidRDefault="00DB424F" w:rsidP="00DB424F">
      <w:pPr>
        <w:pStyle w:val="NormalWeb"/>
        <w:numPr>
          <w:ilvl w:val="1"/>
          <w:numId w:val="9"/>
        </w:numPr>
        <w:shd w:val="clear" w:color="auto" w:fill="FFFFFF"/>
        <w:rPr>
          <w:color w:val="201F1E"/>
        </w:rPr>
      </w:pPr>
      <w:r>
        <w:rPr>
          <w:color w:val="201F1E"/>
        </w:rPr>
        <w:t>Customer Service Feedback Initiative</w:t>
      </w:r>
      <w:r w:rsidR="003F5AAB">
        <w:rPr>
          <w:color w:val="201F1E"/>
        </w:rPr>
        <w:t xml:space="preserve"> invites customers to rate their career center experience through a letter grade, provides feedback, and enables management to quickly address issues related to D/F ratings</w:t>
      </w:r>
    </w:p>
    <w:p w14:paraId="2542F1EB" w14:textId="5BFB5899" w:rsidR="003F5AAB" w:rsidRDefault="003F5AAB" w:rsidP="003F5AAB">
      <w:pPr>
        <w:pStyle w:val="NormalWeb"/>
        <w:numPr>
          <w:ilvl w:val="0"/>
          <w:numId w:val="19"/>
        </w:numPr>
        <w:shd w:val="clear" w:color="auto" w:fill="FFFFFF"/>
        <w:ind w:left="2160"/>
        <w:rPr>
          <w:color w:val="201F1E"/>
        </w:rPr>
      </w:pPr>
      <w:r>
        <w:rPr>
          <w:color w:val="201F1E"/>
        </w:rPr>
        <w:t>CSFI Text Number is (252) 359-3300</w:t>
      </w:r>
    </w:p>
    <w:p w14:paraId="17158F79" w14:textId="4689BBA1" w:rsidR="003F5AAB" w:rsidRDefault="003F5AAB" w:rsidP="003F5AAB">
      <w:pPr>
        <w:pStyle w:val="NormalWeb"/>
        <w:numPr>
          <w:ilvl w:val="0"/>
          <w:numId w:val="19"/>
        </w:numPr>
        <w:shd w:val="clear" w:color="auto" w:fill="FFFFFF"/>
        <w:ind w:left="2160"/>
        <w:rPr>
          <w:color w:val="201F1E"/>
        </w:rPr>
      </w:pPr>
      <w:r>
        <w:rPr>
          <w:color w:val="201F1E"/>
        </w:rPr>
        <w:t xml:space="preserve">Ratings serves as basis for scores and are used to determine quarterly BRAVO Awards for Outstanding Career Advisor </w:t>
      </w:r>
    </w:p>
    <w:p w14:paraId="21E967BA" w14:textId="0FE08BB3" w:rsidR="003F5AAB" w:rsidRDefault="003F5AAB" w:rsidP="00946459">
      <w:pPr>
        <w:pStyle w:val="NormalWeb"/>
        <w:numPr>
          <w:ilvl w:val="0"/>
          <w:numId w:val="19"/>
        </w:numPr>
        <w:shd w:val="clear" w:color="auto" w:fill="FFFFFF"/>
        <w:ind w:left="2160"/>
        <w:rPr>
          <w:color w:val="201F1E"/>
        </w:rPr>
      </w:pPr>
      <w:r>
        <w:rPr>
          <w:color w:val="201F1E"/>
        </w:rPr>
        <w:t>Customers grant permission for management follow up to poor rating, or high rating and related success story</w:t>
      </w:r>
    </w:p>
    <w:p w14:paraId="71E9A670" w14:textId="31EE275A" w:rsidR="008622B2" w:rsidRDefault="003F5AAB" w:rsidP="00946459">
      <w:pPr>
        <w:pStyle w:val="NormalWeb"/>
        <w:numPr>
          <w:ilvl w:val="0"/>
          <w:numId w:val="19"/>
        </w:numPr>
        <w:shd w:val="clear" w:color="auto" w:fill="FFFFFF"/>
        <w:ind w:left="2160"/>
        <w:rPr>
          <w:color w:val="201F1E"/>
        </w:rPr>
      </w:pPr>
      <w:r w:rsidRPr="00946459">
        <w:rPr>
          <w:color w:val="201F1E"/>
        </w:rPr>
        <w:t xml:space="preserve">Initiative managed by Pat Harris </w:t>
      </w:r>
      <w:r w:rsidR="008622B2" w:rsidRPr="00946459">
        <w:rPr>
          <w:color w:val="201F1E"/>
        </w:rPr>
        <w:t xml:space="preserve">at </w:t>
      </w:r>
      <w:hyperlink r:id="rId38" w:history="1">
        <w:r w:rsidR="008622B2" w:rsidRPr="00BA4C7F">
          <w:rPr>
            <w:rStyle w:val="Hyperlink"/>
          </w:rPr>
          <w:t>pharris@mideastcom.org</w:t>
        </w:r>
      </w:hyperlink>
      <w:r w:rsidR="008622B2" w:rsidRPr="00946459">
        <w:rPr>
          <w:color w:val="201F1E"/>
        </w:rPr>
        <w:t xml:space="preserve"> </w:t>
      </w:r>
    </w:p>
    <w:p w14:paraId="1868886E" w14:textId="77777777" w:rsidR="00CD5F80" w:rsidRPr="00946459" w:rsidRDefault="00CD5F80" w:rsidP="00CD5F80">
      <w:pPr>
        <w:pStyle w:val="NormalWeb"/>
        <w:shd w:val="clear" w:color="auto" w:fill="FFFFFF"/>
        <w:ind w:left="1800"/>
        <w:rPr>
          <w:color w:val="201F1E"/>
        </w:rPr>
      </w:pPr>
    </w:p>
    <w:p w14:paraId="6F8E590C" w14:textId="038B39BD" w:rsidR="00FF508A" w:rsidRDefault="00FF508A" w:rsidP="008622B2">
      <w:pPr>
        <w:pStyle w:val="NormalWeb"/>
        <w:numPr>
          <w:ilvl w:val="0"/>
          <w:numId w:val="9"/>
        </w:numPr>
        <w:shd w:val="clear" w:color="auto" w:fill="FFFFFF"/>
        <w:spacing w:after="120"/>
        <w:rPr>
          <w:color w:val="201F1E"/>
        </w:rPr>
      </w:pPr>
      <w:r w:rsidRPr="008622B2">
        <w:rPr>
          <w:b/>
          <w:bCs/>
          <w:color w:val="201F1E"/>
          <w:sz w:val="24"/>
          <w:szCs w:val="24"/>
        </w:rPr>
        <w:t>Traitify</w:t>
      </w:r>
      <w:r w:rsidR="003F5AAB">
        <w:rPr>
          <w:b/>
          <w:bCs/>
          <w:color w:val="201F1E"/>
        </w:rPr>
        <w:t xml:space="preserve"> </w:t>
      </w:r>
      <w:r w:rsidR="008622B2">
        <w:rPr>
          <w:color w:val="201F1E"/>
        </w:rPr>
        <w:t>is a s</w:t>
      </w:r>
      <w:r w:rsidR="008622B2" w:rsidRPr="008622B2">
        <w:rPr>
          <w:color w:val="201F1E"/>
        </w:rPr>
        <w:t>cientifically</w:t>
      </w:r>
      <w:r w:rsidR="008622B2">
        <w:rPr>
          <w:color w:val="201F1E"/>
        </w:rPr>
        <w:t>-</w:t>
      </w:r>
      <w:r w:rsidR="008622B2" w:rsidRPr="008622B2">
        <w:rPr>
          <w:color w:val="201F1E"/>
        </w:rPr>
        <w:t>ba</w:t>
      </w:r>
      <w:r w:rsidR="00D852E1">
        <w:rPr>
          <w:color w:val="201F1E"/>
        </w:rPr>
        <w:t>sed</w:t>
      </w:r>
      <w:r w:rsidR="008622B2" w:rsidRPr="008622B2">
        <w:rPr>
          <w:color w:val="201F1E"/>
        </w:rPr>
        <w:t xml:space="preserve"> visual personality assessment designed to be completed in under two minutes.</w:t>
      </w:r>
    </w:p>
    <w:p w14:paraId="4AD5F838" w14:textId="3FBC0364" w:rsidR="008622B2" w:rsidRDefault="008622B2" w:rsidP="00FB0906">
      <w:pPr>
        <w:pStyle w:val="NormalWeb"/>
        <w:numPr>
          <w:ilvl w:val="1"/>
          <w:numId w:val="9"/>
        </w:numPr>
        <w:shd w:val="clear" w:color="auto" w:fill="FFFFFF"/>
        <w:spacing w:after="120"/>
        <w:rPr>
          <w:color w:val="201F1E"/>
        </w:rPr>
      </w:pPr>
      <w:r>
        <w:rPr>
          <w:color w:val="201F1E"/>
        </w:rPr>
        <w:lastRenderedPageBreak/>
        <w:t xml:space="preserve">Traitify link is:  </w:t>
      </w:r>
      <w:hyperlink r:id="rId39" w:history="1">
        <w:r w:rsidRPr="00FB0906">
          <w:rPr>
            <w:rStyle w:val="Hyperlink"/>
          </w:rPr>
          <w:t>https://nencpathways.traitify.com/</w:t>
        </w:r>
      </w:hyperlink>
      <w:r w:rsidR="00FB0906">
        <w:t xml:space="preserve">  Do not use the national Traitify URL.</w:t>
      </w:r>
    </w:p>
    <w:p w14:paraId="6E5C5804" w14:textId="0D2E5914" w:rsidR="008622B2" w:rsidRDefault="008622B2" w:rsidP="00FB0906">
      <w:pPr>
        <w:pStyle w:val="NormalWeb"/>
        <w:numPr>
          <w:ilvl w:val="1"/>
          <w:numId w:val="9"/>
        </w:numPr>
        <w:shd w:val="clear" w:color="auto" w:fill="FFFFFF"/>
        <w:spacing w:after="120"/>
        <w:rPr>
          <w:color w:val="201F1E"/>
        </w:rPr>
      </w:pPr>
      <w:r w:rsidRPr="008622B2">
        <w:rPr>
          <w:color w:val="201F1E"/>
        </w:rPr>
        <w:t>Career advisors and partners who have completed training are eligible to become Traitify Administrators by contact</w:t>
      </w:r>
      <w:r w:rsidR="00FB0906">
        <w:rPr>
          <w:color w:val="201F1E"/>
        </w:rPr>
        <w:t>ing</w:t>
      </w:r>
      <w:r w:rsidRPr="008622B2">
        <w:rPr>
          <w:color w:val="201F1E"/>
        </w:rPr>
        <w:t xml:space="preserve"> Brandi Bragg at </w:t>
      </w:r>
      <w:hyperlink r:id="rId40" w:history="1">
        <w:r w:rsidRPr="00BA4C7F">
          <w:rPr>
            <w:rStyle w:val="Hyperlink"/>
          </w:rPr>
          <w:t>brandi.bragg@nencpathways.org</w:t>
        </w:r>
      </w:hyperlink>
      <w:r w:rsidRPr="008622B2">
        <w:rPr>
          <w:color w:val="201F1E"/>
        </w:rPr>
        <w:t xml:space="preserve">, or Pat Harris at </w:t>
      </w:r>
      <w:hyperlink r:id="rId41" w:history="1">
        <w:r w:rsidRPr="00BA4C7F">
          <w:rPr>
            <w:rStyle w:val="Hyperlink"/>
          </w:rPr>
          <w:t>pharris@mideastcom.org</w:t>
        </w:r>
      </w:hyperlink>
    </w:p>
    <w:p w14:paraId="4BCA56C7" w14:textId="7C08655D" w:rsidR="008622B2" w:rsidRDefault="008622B2" w:rsidP="00FB0906">
      <w:pPr>
        <w:pStyle w:val="NormalWeb"/>
        <w:numPr>
          <w:ilvl w:val="1"/>
          <w:numId w:val="9"/>
        </w:numPr>
        <w:shd w:val="clear" w:color="auto" w:fill="FFFFFF"/>
        <w:spacing w:after="120"/>
        <w:rPr>
          <w:color w:val="201F1E"/>
        </w:rPr>
      </w:pPr>
      <w:r>
        <w:rPr>
          <w:color w:val="201F1E"/>
        </w:rPr>
        <w:t xml:space="preserve">Traitify GADJ Lesson Plan can be found at:  </w:t>
      </w:r>
      <w:hyperlink r:id="rId42" w:history="1">
        <w:r w:rsidRPr="00BA4C7F">
          <w:rPr>
            <w:rStyle w:val="Hyperlink"/>
          </w:rPr>
          <w:t>http://riverseastwdb.org/wp-content/uploads/2020/03/Chpt1_LP1_Traitify.pdf</w:t>
        </w:r>
      </w:hyperlink>
    </w:p>
    <w:p w14:paraId="172ED458" w14:textId="78F123E7" w:rsidR="008622B2" w:rsidRDefault="008622B2" w:rsidP="00FB0906">
      <w:pPr>
        <w:pStyle w:val="NormalWeb"/>
        <w:numPr>
          <w:ilvl w:val="1"/>
          <w:numId w:val="9"/>
        </w:numPr>
        <w:shd w:val="clear" w:color="auto" w:fill="FFFFFF"/>
        <w:spacing w:after="120"/>
        <w:rPr>
          <w:color w:val="201F1E"/>
        </w:rPr>
      </w:pPr>
      <w:r>
        <w:rPr>
          <w:color w:val="201F1E"/>
        </w:rPr>
        <w:t>Traitify supplement</w:t>
      </w:r>
      <w:r w:rsidR="00235B19">
        <w:rPr>
          <w:color w:val="201F1E"/>
        </w:rPr>
        <w:t xml:space="preserve">al documents </w:t>
      </w:r>
      <w:r>
        <w:rPr>
          <w:color w:val="201F1E"/>
        </w:rPr>
        <w:t>can be found by clicking on titles below:</w:t>
      </w:r>
    </w:p>
    <w:p w14:paraId="788013C4" w14:textId="50621F8F" w:rsidR="008622B2" w:rsidRPr="008622B2" w:rsidRDefault="00EE75D1" w:rsidP="008622B2">
      <w:pPr>
        <w:pStyle w:val="NormalWeb"/>
        <w:numPr>
          <w:ilvl w:val="2"/>
          <w:numId w:val="9"/>
        </w:numPr>
        <w:shd w:val="clear" w:color="auto" w:fill="FFFFFF"/>
        <w:rPr>
          <w:color w:val="201F1E"/>
        </w:rPr>
      </w:pPr>
      <w:hyperlink r:id="rId43" w:history="1">
        <w:r w:rsidR="008622B2" w:rsidRPr="008622B2">
          <w:rPr>
            <w:rStyle w:val="Hyperlink"/>
          </w:rPr>
          <w:t>Traitify Self Discovery Guide</w:t>
        </w:r>
      </w:hyperlink>
    </w:p>
    <w:p w14:paraId="64835085" w14:textId="61F054E4" w:rsidR="008622B2" w:rsidRPr="008622B2" w:rsidRDefault="00EE75D1" w:rsidP="008622B2">
      <w:pPr>
        <w:pStyle w:val="NormalWeb"/>
        <w:numPr>
          <w:ilvl w:val="2"/>
          <w:numId w:val="9"/>
        </w:numPr>
        <w:shd w:val="clear" w:color="auto" w:fill="FFFFFF"/>
        <w:rPr>
          <w:color w:val="201F1E"/>
        </w:rPr>
      </w:pPr>
      <w:hyperlink r:id="rId44" w:history="1">
        <w:r w:rsidR="008622B2" w:rsidRPr="007D59B7">
          <w:rPr>
            <w:rStyle w:val="Hyperlink"/>
          </w:rPr>
          <w:t>Beaufort Pathway2Success Worksheet</w:t>
        </w:r>
      </w:hyperlink>
    </w:p>
    <w:p w14:paraId="1CB4EF89" w14:textId="41B6426C" w:rsidR="008622B2" w:rsidRPr="008622B2" w:rsidRDefault="00EE75D1" w:rsidP="008622B2">
      <w:pPr>
        <w:pStyle w:val="NormalWeb"/>
        <w:numPr>
          <w:ilvl w:val="2"/>
          <w:numId w:val="9"/>
        </w:numPr>
        <w:shd w:val="clear" w:color="auto" w:fill="FFFFFF"/>
        <w:rPr>
          <w:color w:val="201F1E"/>
        </w:rPr>
      </w:pPr>
      <w:hyperlink r:id="rId45" w:history="1">
        <w:r w:rsidR="008622B2" w:rsidRPr="007D59B7">
          <w:rPr>
            <w:rStyle w:val="Hyperlink"/>
          </w:rPr>
          <w:t>Bertie MCC Pathway2Success Worksheet</w:t>
        </w:r>
      </w:hyperlink>
    </w:p>
    <w:p w14:paraId="64561FDA" w14:textId="0333617F" w:rsidR="008622B2" w:rsidRPr="008622B2" w:rsidRDefault="00EE75D1" w:rsidP="008622B2">
      <w:pPr>
        <w:pStyle w:val="NormalWeb"/>
        <w:numPr>
          <w:ilvl w:val="2"/>
          <w:numId w:val="9"/>
        </w:numPr>
        <w:shd w:val="clear" w:color="auto" w:fill="FFFFFF"/>
        <w:rPr>
          <w:color w:val="201F1E"/>
        </w:rPr>
      </w:pPr>
      <w:hyperlink r:id="rId46" w:history="1">
        <w:r w:rsidR="008622B2" w:rsidRPr="007D59B7">
          <w:rPr>
            <w:rStyle w:val="Hyperlink"/>
          </w:rPr>
          <w:t>Bertie RCCC Pathway2Success Worksheet</w:t>
        </w:r>
      </w:hyperlink>
    </w:p>
    <w:p w14:paraId="5710DA2A" w14:textId="383D5166" w:rsidR="008622B2" w:rsidRPr="008622B2" w:rsidRDefault="00EE75D1" w:rsidP="008622B2">
      <w:pPr>
        <w:pStyle w:val="NormalWeb"/>
        <w:numPr>
          <w:ilvl w:val="2"/>
          <w:numId w:val="9"/>
        </w:numPr>
        <w:shd w:val="clear" w:color="auto" w:fill="FFFFFF"/>
        <w:rPr>
          <w:color w:val="201F1E"/>
        </w:rPr>
      </w:pPr>
      <w:hyperlink r:id="rId47" w:history="1">
        <w:r w:rsidR="008622B2" w:rsidRPr="007D59B7">
          <w:rPr>
            <w:rStyle w:val="Hyperlink"/>
          </w:rPr>
          <w:t>Hertford Pathway2Success Worksheet</w:t>
        </w:r>
      </w:hyperlink>
    </w:p>
    <w:p w14:paraId="3C8E73A5" w14:textId="07A24549" w:rsidR="008622B2" w:rsidRPr="008622B2" w:rsidRDefault="00EE75D1" w:rsidP="008622B2">
      <w:pPr>
        <w:pStyle w:val="NormalWeb"/>
        <w:numPr>
          <w:ilvl w:val="2"/>
          <w:numId w:val="9"/>
        </w:numPr>
        <w:shd w:val="clear" w:color="auto" w:fill="FFFFFF"/>
        <w:rPr>
          <w:color w:val="201F1E"/>
        </w:rPr>
      </w:pPr>
      <w:hyperlink r:id="rId48" w:history="1">
        <w:r w:rsidR="008622B2" w:rsidRPr="00235B19">
          <w:rPr>
            <w:rStyle w:val="Hyperlink"/>
          </w:rPr>
          <w:t>Martin Pathway2Success Worksheet</w:t>
        </w:r>
      </w:hyperlink>
    </w:p>
    <w:p w14:paraId="38F561FD" w14:textId="71ACAF06" w:rsidR="008622B2" w:rsidRPr="00B12E3E" w:rsidRDefault="00EE75D1" w:rsidP="008622B2">
      <w:pPr>
        <w:pStyle w:val="NormalWeb"/>
        <w:numPr>
          <w:ilvl w:val="2"/>
          <w:numId w:val="9"/>
        </w:numPr>
        <w:shd w:val="clear" w:color="auto" w:fill="FFFFFF"/>
        <w:rPr>
          <w:rStyle w:val="Hyperlink"/>
          <w:color w:val="201F1E"/>
          <w:u w:val="none"/>
        </w:rPr>
      </w:pPr>
      <w:hyperlink r:id="rId49" w:history="1">
        <w:r w:rsidR="008622B2" w:rsidRPr="00235B19">
          <w:rPr>
            <w:rStyle w:val="Hyperlink"/>
          </w:rPr>
          <w:t>Pitt Pathway2Success Worksheet</w:t>
        </w:r>
      </w:hyperlink>
    </w:p>
    <w:p w14:paraId="08C35D96" w14:textId="64B53A32" w:rsidR="00B12E3E" w:rsidRDefault="00B12E3E" w:rsidP="00B12E3E">
      <w:pPr>
        <w:pStyle w:val="NormalWeb"/>
        <w:shd w:val="clear" w:color="auto" w:fill="FFFFFF"/>
        <w:rPr>
          <w:rStyle w:val="Hyperlink"/>
        </w:rPr>
      </w:pPr>
    </w:p>
    <w:p w14:paraId="17866E34" w14:textId="5CBE9147" w:rsidR="00B12E3E" w:rsidRPr="0061035A" w:rsidRDefault="00B12E3E" w:rsidP="00B12E3E">
      <w:pPr>
        <w:pStyle w:val="NormalWeb"/>
        <w:numPr>
          <w:ilvl w:val="0"/>
          <w:numId w:val="9"/>
        </w:numPr>
        <w:shd w:val="clear" w:color="auto" w:fill="FFFFFF"/>
        <w:rPr>
          <w:b/>
          <w:bCs/>
          <w:color w:val="201F1E"/>
        </w:rPr>
      </w:pPr>
      <w:r w:rsidRPr="0061035A">
        <w:rPr>
          <w:b/>
          <w:bCs/>
          <w:color w:val="201F1E"/>
        </w:rPr>
        <w:t>Virtual Job Shadow</w:t>
      </w:r>
    </w:p>
    <w:p w14:paraId="6D60908F" w14:textId="7F483453" w:rsidR="00355AFB" w:rsidRPr="00355AFB" w:rsidRDefault="00EE75D1" w:rsidP="00B12E3E">
      <w:pPr>
        <w:pStyle w:val="NormalWeb"/>
        <w:numPr>
          <w:ilvl w:val="0"/>
          <w:numId w:val="23"/>
        </w:numPr>
        <w:shd w:val="clear" w:color="auto" w:fill="FFFFFF"/>
        <w:rPr>
          <w:color w:val="201F1E"/>
        </w:rPr>
      </w:pPr>
      <w:hyperlink r:id="rId50" w:history="1">
        <w:r w:rsidR="00355AFB" w:rsidRPr="00355AFB">
          <w:rPr>
            <w:rStyle w:val="Hyperlink"/>
          </w:rPr>
          <w:t>Rivers East Staff Training with Nora Donovan</w:t>
        </w:r>
      </w:hyperlink>
    </w:p>
    <w:p w14:paraId="4901E890" w14:textId="7F795937" w:rsidR="00B12E3E" w:rsidRPr="00B12E3E" w:rsidRDefault="00EE75D1" w:rsidP="00B12E3E">
      <w:pPr>
        <w:pStyle w:val="NormalWeb"/>
        <w:numPr>
          <w:ilvl w:val="0"/>
          <w:numId w:val="23"/>
        </w:numPr>
        <w:shd w:val="clear" w:color="auto" w:fill="FFFFFF"/>
        <w:rPr>
          <w:color w:val="201F1E"/>
        </w:rPr>
      </w:pPr>
      <w:hyperlink r:id="rId51" w:history="1">
        <w:r w:rsidR="00B12E3E" w:rsidRPr="00601269">
          <w:rPr>
            <w:rStyle w:val="Hyperlink"/>
          </w:rPr>
          <w:t>Walk through video of our groups and reports tools</w:t>
        </w:r>
      </w:hyperlink>
    </w:p>
    <w:p w14:paraId="6943A7EA" w14:textId="4E1871B4" w:rsidR="00B12E3E" w:rsidRPr="00B12E3E" w:rsidRDefault="00EE75D1" w:rsidP="00B12E3E">
      <w:pPr>
        <w:pStyle w:val="NormalWeb"/>
        <w:numPr>
          <w:ilvl w:val="0"/>
          <w:numId w:val="23"/>
        </w:numPr>
        <w:shd w:val="clear" w:color="auto" w:fill="FFFFFF"/>
        <w:rPr>
          <w:color w:val="201F1E"/>
        </w:rPr>
      </w:pPr>
      <w:hyperlink r:id="rId52" w:history="1">
        <w:r w:rsidR="00B12E3E" w:rsidRPr="00601269">
          <w:rPr>
            <w:rStyle w:val="Hyperlink"/>
          </w:rPr>
          <w:t>Walk through video of our Career central + pop quizzes</w:t>
        </w:r>
      </w:hyperlink>
    </w:p>
    <w:p w14:paraId="638DA069" w14:textId="795C37F4" w:rsidR="00B12E3E" w:rsidRPr="00B12E3E" w:rsidRDefault="00EE75D1" w:rsidP="00B12E3E">
      <w:pPr>
        <w:pStyle w:val="NormalWeb"/>
        <w:numPr>
          <w:ilvl w:val="0"/>
          <w:numId w:val="23"/>
        </w:numPr>
        <w:shd w:val="clear" w:color="auto" w:fill="FFFFFF"/>
        <w:rPr>
          <w:color w:val="201F1E"/>
        </w:rPr>
      </w:pPr>
      <w:hyperlink r:id="rId53" w:history="1">
        <w:r w:rsidR="00B12E3E" w:rsidRPr="00601269">
          <w:rPr>
            <w:rStyle w:val="Hyperlink"/>
          </w:rPr>
          <w:t xml:space="preserve">Walk through of our </w:t>
        </w:r>
        <w:proofErr w:type="spellStart"/>
        <w:r w:rsidR="00B12E3E" w:rsidRPr="00601269">
          <w:rPr>
            <w:rStyle w:val="Hyperlink"/>
          </w:rPr>
          <w:t>FlexLessons</w:t>
        </w:r>
        <w:proofErr w:type="spellEnd"/>
        <w:r w:rsidR="00B12E3E" w:rsidRPr="00601269">
          <w:rPr>
            <w:rStyle w:val="Hyperlink"/>
          </w:rPr>
          <w:t xml:space="preserve"> tool</w:t>
        </w:r>
      </w:hyperlink>
    </w:p>
    <w:p w14:paraId="4B4FC545" w14:textId="5704D894" w:rsidR="00B12E3E" w:rsidRPr="00B12E3E" w:rsidRDefault="00EE75D1" w:rsidP="00B12E3E">
      <w:pPr>
        <w:pStyle w:val="NormalWeb"/>
        <w:numPr>
          <w:ilvl w:val="0"/>
          <w:numId w:val="23"/>
        </w:numPr>
        <w:shd w:val="clear" w:color="auto" w:fill="FFFFFF"/>
        <w:rPr>
          <w:color w:val="201F1E"/>
        </w:rPr>
      </w:pPr>
      <w:hyperlink r:id="rId54" w:history="1">
        <w:r w:rsidR="00B12E3E" w:rsidRPr="00601269">
          <w:rPr>
            <w:rStyle w:val="Hyperlink"/>
          </w:rPr>
          <w:t>Step-by-step guide on how to create a report</w:t>
        </w:r>
      </w:hyperlink>
    </w:p>
    <w:p w14:paraId="15D82970" w14:textId="7BE3D6CD" w:rsidR="00B12E3E" w:rsidRPr="00B65B1C" w:rsidRDefault="00EE75D1" w:rsidP="00B12E3E">
      <w:pPr>
        <w:pStyle w:val="NormalWeb"/>
        <w:numPr>
          <w:ilvl w:val="0"/>
          <w:numId w:val="23"/>
        </w:numPr>
        <w:shd w:val="clear" w:color="auto" w:fill="FFFFFF"/>
        <w:rPr>
          <w:rStyle w:val="Hyperlink"/>
          <w:color w:val="201F1E"/>
          <w:u w:val="none"/>
        </w:rPr>
      </w:pPr>
      <w:hyperlink r:id="rId55" w:history="1">
        <w:r w:rsidR="00B12E3E" w:rsidRPr="00601269">
          <w:rPr>
            <w:rStyle w:val="Hyperlink"/>
          </w:rPr>
          <w:t>Life Skills Videos</w:t>
        </w:r>
      </w:hyperlink>
    </w:p>
    <w:p w14:paraId="76446CF1" w14:textId="77777777" w:rsidR="00C87A38" w:rsidRDefault="00C87A38" w:rsidP="00C87A38">
      <w:pPr>
        <w:pStyle w:val="NormalWeb"/>
        <w:shd w:val="clear" w:color="auto" w:fill="FFFFFF"/>
        <w:rPr>
          <w:color w:val="201F1E"/>
        </w:rPr>
      </w:pPr>
    </w:p>
    <w:p w14:paraId="6EB4825C" w14:textId="34428065" w:rsidR="00B65B1C" w:rsidRPr="004339A2" w:rsidRDefault="00B65B1C" w:rsidP="004339A2">
      <w:pPr>
        <w:pStyle w:val="NormalWeb"/>
        <w:shd w:val="clear" w:color="auto" w:fill="FFFFFF"/>
        <w:ind w:left="360" w:firstLine="720"/>
        <w:rPr>
          <w:b/>
          <w:bCs/>
          <w:color w:val="201F1E"/>
        </w:rPr>
      </w:pPr>
      <w:r w:rsidRPr="004339A2">
        <w:rPr>
          <w:b/>
          <w:bCs/>
          <w:color w:val="201F1E"/>
        </w:rPr>
        <w:t>VirtualJobShadow.com Login Steps</w:t>
      </w:r>
    </w:p>
    <w:p w14:paraId="69D5EAE5" w14:textId="77777777" w:rsidR="00B65B1C" w:rsidRDefault="00B65B1C" w:rsidP="00B65B1C">
      <w:pPr>
        <w:pStyle w:val="NormalWeb"/>
        <w:shd w:val="clear" w:color="auto" w:fill="FFFFFF"/>
        <w:rPr>
          <w:color w:val="201F1E"/>
        </w:rPr>
      </w:pPr>
    </w:p>
    <w:p w14:paraId="77C07B19" w14:textId="0EDBAC85" w:rsidR="00B65B1C" w:rsidRPr="00B65B1C" w:rsidRDefault="00B65B1C" w:rsidP="00B65B1C">
      <w:pPr>
        <w:pStyle w:val="NormalWeb"/>
        <w:shd w:val="clear" w:color="auto" w:fill="FFFFFF"/>
        <w:ind w:left="360" w:firstLine="720"/>
        <w:rPr>
          <w:color w:val="201F1E"/>
        </w:rPr>
      </w:pPr>
      <w:r w:rsidRPr="00B65B1C">
        <w:rPr>
          <w:b/>
          <w:bCs/>
          <w:color w:val="201F1E"/>
        </w:rPr>
        <w:t>PC</w:t>
      </w:r>
    </w:p>
    <w:p w14:paraId="2E3F6871" w14:textId="096E2102" w:rsidR="00B65B1C" w:rsidRDefault="00B65B1C" w:rsidP="001275C6">
      <w:pPr>
        <w:pStyle w:val="NormalWeb"/>
        <w:numPr>
          <w:ilvl w:val="0"/>
          <w:numId w:val="28"/>
        </w:numPr>
        <w:shd w:val="clear" w:color="auto" w:fill="FFFFFF"/>
        <w:rPr>
          <w:color w:val="201F1E"/>
        </w:rPr>
      </w:pPr>
      <w:r w:rsidRPr="00B65B1C">
        <w:rPr>
          <w:color w:val="201F1E"/>
        </w:rPr>
        <w:t xml:space="preserve">Visit: </w:t>
      </w:r>
      <w:hyperlink r:id="rId56" w:history="1">
        <w:r w:rsidRPr="00DF70A5">
          <w:rPr>
            <w:rStyle w:val="Hyperlink"/>
          </w:rPr>
          <w:t>https://www.virtualjobshadow.com/</w:t>
        </w:r>
      </w:hyperlink>
    </w:p>
    <w:p w14:paraId="51968DE4" w14:textId="189CB5D3" w:rsidR="00B65B1C" w:rsidRPr="00B65B1C" w:rsidRDefault="00B65B1C" w:rsidP="001275C6">
      <w:pPr>
        <w:pStyle w:val="NormalWeb"/>
        <w:numPr>
          <w:ilvl w:val="0"/>
          <w:numId w:val="28"/>
        </w:numPr>
        <w:shd w:val="clear" w:color="auto" w:fill="FFFFFF"/>
        <w:rPr>
          <w:color w:val="201F1E"/>
        </w:rPr>
      </w:pPr>
      <w:r w:rsidRPr="00B65B1C">
        <w:rPr>
          <w:color w:val="201F1E"/>
        </w:rPr>
        <w:t xml:space="preserve">Click the blue </w:t>
      </w:r>
      <w:r w:rsidRPr="00B65B1C">
        <w:rPr>
          <w:b/>
          <w:bCs/>
          <w:color w:val="201F1E"/>
        </w:rPr>
        <w:t>Login</w:t>
      </w:r>
      <w:r w:rsidRPr="00B65B1C">
        <w:rPr>
          <w:color w:val="201F1E"/>
        </w:rPr>
        <w:t xml:space="preserve"> button in the upper right corner of the screen.</w:t>
      </w:r>
    </w:p>
    <w:p w14:paraId="17CE51AD" w14:textId="77777777" w:rsidR="00B65B1C" w:rsidRPr="00B65B1C" w:rsidRDefault="00B65B1C" w:rsidP="00B65B1C">
      <w:pPr>
        <w:pStyle w:val="NormalWeb"/>
        <w:shd w:val="clear" w:color="auto" w:fill="FFFFFF"/>
        <w:ind w:left="369"/>
        <w:rPr>
          <w:color w:val="201F1E"/>
        </w:rPr>
      </w:pPr>
    </w:p>
    <w:p w14:paraId="61201843" w14:textId="208A107E" w:rsidR="00B65B1C" w:rsidRPr="00B65B1C" w:rsidRDefault="00B65B1C" w:rsidP="00B65B1C">
      <w:pPr>
        <w:pStyle w:val="NormalWeb"/>
        <w:shd w:val="clear" w:color="auto" w:fill="FFFFFF"/>
        <w:rPr>
          <w:color w:val="201F1E"/>
        </w:rPr>
      </w:pPr>
      <w:r w:rsidRPr="00B65B1C">
        <w:rPr>
          <w:color w:val="201F1E"/>
        </w:rPr>
        <w:t xml:space="preserve"> </w:t>
      </w:r>
      <w:r>
        <w:rPr>
          <w:color w:val="201F1E"/>
        </w:rPr>
        <w:tab/>
      </w:r>
      <w:r>
        <w:rPr>
          <w:color w:val="201F1E"/>
        </w:rPr>
        <w:tab/>
      </w:r>
      <w:r>
        <w:rPr>
          <w:noProof/>
          <w:color w:val="201F1E"/>
        </w:rPr>
        <w:drawing>
          <wp:inline distT="0" distB="0" distL="0" distR="0" wp14:anchorId="57257DE6" wp14:editId="273E6A8B">
            <wp:extent cx="4877435" cy="1286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7435" cy="1286510"/>
                    </a:xfrm>
                    <a:prstGeom prst="rect">
                      <a:avLst/>
                    </a:prstGeom>
                    <a:noFill/>
                  </pic:spPr>
                </pic:pic>
              </a:graphicData>
            </a:graphic>
          </wp:inline>
        </w:drawing>
      </w:r>
    </w:p>
    <w:p w14:paraId="35EAAE14" w14:textId="77777777" w:rsidR="00B65B1C" w:rsidRPr="00B65B1C" w:rsidRDefault="00B65B1C" w:rsidP="00B65B1C">
      <w:pPr>
        <w:pStyle w:val="NormalWeb"/>
        <w:shd w:val="clear" w:color="auto" w:fill="FFFFFF"/>
        <w:rPr>
          <w:color w:val="201F1E"/>
        </w:rPr>
      </w:pPr>
    </w:p>
    <w:p w14:paraId="072513D4" w14:textId="53D4371A" w:rsidR="00B65B1C" w:rsidRPr="00B65B1C" w:rsidRDefault="00B65B1C" w:rsidP="001275C6">
      <w:pPr>
        <w:pStyle w:val="NormalWeb"/>
        <w:numPr>
          <w:ilvl w:val="0"/>
          <w:numId w:val="28"/>
        </w:numPr>
        <w:shd w:val="clear" w:color="auto" w:fill="FFFFFF"/>
        <w:rPr>
          <w:color w:val="201F1E"/>
        </w:rPr>
      </w:pPr>
      <w:r w:rsidRPr="00B65B1C">
        <w:rPr>
          <w:color w:val="201F1E"/>
        </w:rPr>
        <w:t xml:space="preserve">Start to type the name of your license in the </w:t>
      </w:r>
      <w:r w:rsidRPr="00B65B1C">
        <w:rPr>
          <w:b/>
          <w:bCs/>
          <w:color w:val="201F1E"/>
        </w:rPr>
        <w:t>Search For Your License</w:t>
      </w:r>
      <w:r w:rsidRPr="00B65B1C">
        <w:rPr>
          <w:color w:val="201F1E"/>
        </w:rPr>
        <w:t xml:space="preserve"> bar until it appears in the drop-down menu. The license name will usually match the name of your school or organization.</w:t>
      </w:r>
    </w:p>
    <w:p w14:paraId="34766855" w14:textId="09AE5B23" w:rsidR="00B65B1C" w:rsidRPr="00B65B1C" w:rsidRDefault="00B65B1C" w:rsidP="001275C6">
      <w:pPr>
        <w:pStyle w:val="NormalWeb"/>
        <w:numPr>
          <w:ilvl w:val="0"/>
          <w:numId w:val="28"/>
        </w:numPr>
        <w:shd w:val="clear" w:color="auto" w:fill="FFFFFF"/>
        <w:rPr>
          <w:color w:val="201F1E"/>
        </w:rPr>
      </w:pPr>
      <w:r w:rsidRPr="00B65B1C">
        <w:rPr>
          <w:color w:val="201F1E"/>
        </w:rPr>
        <w:t>Select the name of your license from the drop-down menu.</w:t>
      </w:r>
    </w:p>
    <w:p w14:paraId="3D8D672F" w14:textId="06A4E34A" w:rsidR="00B65B1C" w:rsidRPr="00B65B1C" w:rsidRDefault="00B65B1C" w:rsidP="001275C6">
      <w:pPr>
        <w:pStyle w:val="NormalWeb"/>
        <w:numPr>
          <w:ilvl w:val="0"/>
          <w:numId w:val="28"/>
        </w:numPr>
        <w:shd w:val="clear" w:color="auto" w:fill="FFFFFF"/>
        <w:rPr>
          <w:color w:val="201F1E"/>
        </w:rPr>
      </w:pPr>
      <w:r w:rsidRPr="00B65B1C">
        <w:rPr>
          <w:color w:val="201F1E"/>
        </w:rPr>
        <w:t>Login using your username and password.</w:t>
      </w:r>
    </w:p>
    <w:p w14:paraId="74BC5BE6" w14:textId="77777777" w:rsidR="00B65B1C" w:rsidRPr="00B65B1C" w:rsidRDefault="00B65B1C" w:rsidP="00B65B1C">
      <w:pPr>
        <w:pStyle w:val="NormalWeb"/>
        <w:shd w:val="clear" w:color="auto" w:fill="FFFFFF"/>
        <w:rPr>
          <w:color w:val="201F1E"/>
        </w:rPr>
      </w:pPr>
    </w:p>
    <w:p w14:paraId="791E80FC" w14:textId="476E1BC1" w:rsidR="00B65B1C" w:rsidRPr="00B65B1C" w:rsidRDefault="00B65B1C" w:rsidP="00B65B1C">
      <w:pPr>
        <w:pStyle w:val="NormalWeb"/>
        <w:shd w:val="clear" w:color="auto" w:fill="FFFFFF"/>
        <w:rPr>
          <w:color w:val="201F1E"/>
        </w:rPr>
      </w:pPr>
      <w:r w:rsidRPr="00B65B1C">
        <w:rPr>
          <w:color w:val="201F1E"/>
        </w:rPr>
        <w:lastRenderedPageBreak/>
        <w:t xml:space="preserve"> </w:t>
      </w:r>
      <w:r w:rsidR="001275C6">
        <w:rPr>
          <w:color w:val="201F1E"/>
        </w:rPr>
        <w:tab/>
      </w:r>
      <w:r w:rsidR="001275C6">
        <w:rPr>
          <w:color w:val="201F1E"/>
        </w:rPr>
        <w:tab/>
      </w:r>
      <w:r w:rsidR="001275C6">
        <w:rPr>
          <w:noProof/>
          <w:color w:val="201F1E"/>
        </w:rPr>
        <w:drawing>
          <wp:inline distT="0" distB="0" distL="0" distR="0" wp14:anchorId="59B6D2EE" wp14:editId="32DF9BF0">
            <wp:extent cx="4877435" cy="101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7435" cy="1012190"/>
                    </a:xfrm>
                    <a:prstGeom prst="rect">
                      <a:avLst/>
                    </a:prstGeom>
                    <a:noFill/>
                  </pic:spPr>
                </pic:pic>
              </a:graphicData>
            </a:graphic>
          </wp:inline>
        </w:drawing>
      </w:r>
    </w:p>
    <w:p w14:paraId="22473C42" w14:textId="77777777" w:rsidR="00B65B1C" w:rsidRPr="00B65B1C" w:rsidRDefault="00B65B1C" w:rsidP="00B65B1C">
      <w:pPr>
        <w:pStyle w:val="NormalWeb"/>
        <w:shd w:val="clear" w:color="auto" w:fill="FFFFFF"/>
        <w:rPr>
          <w:color w:val="201F1E"/>
        </w:rPr>
      </w:pPr>
    </w:p>
    <w:p w14:paraId="21DF7B6E" w14:textId="77777777" w:rsidR="00B65B1C" w:rsidRPr="00B65B1C" w:rsidRDefault="00B65B1C" w:rsidP="00B65B1C">
      <w:pPr>
        <w:pStyle w:val="NormalWeb"/>
        <w:shd w:val="clear" w:color="auto" w:fill="FFFFFF"/>
        <w:rPr>
          <w:color w:val="201F1E"/>
        </w:rPr>
      </w:pPr>
    </w:p>
    <w:p w14:paraId="158F016E" w14:textId="5774FFBB" w:rsidR="00B65B1C" w:rsidRDefault="00B65B1C" w:rsidP="001275C6">
      <w:pPr>
        <w:pStyle w:val="NormalWeb"/>
        <w:numPr>
          <w:ilvl w:val="0"/>
          <w:numId w:val="28"/>
        </w:numPr>
        <w:shd w:val="clear" w:color="auto" w:fill="FFFFFF"/>
        <w:rPr>
          <w:color w:val="201F1E"/>
        </w:rPr>
      </w:pPr>
      <w:r w:rsidRPr="00B65B1C">
        <w:rPr>
          <w:color w:val="201F1E"/>
        </w:rPr>
        <w:t xml:space="preserve">If the name of your license is not displayed at the top of the login menu, click </w:t>
      </w:r>
      <w:r w:rsidRPr="001275C6">
        <w:rPr>
          <w:b/>
          <w:bCs/>
          <w:color w:val="201F1E"/>
        </w:rPr>
        <w:t>Not you</w:t>
      </w:r>
      <w:r w:rsidR="001275C6" w:rsidRPr="001275C6">
        <w:rPr>
          <w:b/>
          <w:bCs/>
          <w:color w:val="201F1E"/>
        </w:rPr>
        <w:t>r</w:t>
      </w:r>
      <w:r w:rsidRPr="001275C6">
        <w:rPr>
          <w:b/>
          <w:bCs/>
          <w:color w:val="201F1E"/>
        </w:rPr>
        <w:t xml:space="preserve"> school or organization</w:t>
      </w:r>
      <w:r w:rsidRPr="00B65B1C">
        <w:rPr>
          <w:color w:val="201F1E"/>
        </w:rPr>
        <w:t>? Repeat steps 3 and 4.</w:t>
      </w:r>
    </w:p>
    <w:p w14:paraId="3E839A4D" w14:textId="77777777" w:rsidR="001275C6" w:rsidRDefault="001275C6" w:rsidP="001275C6">
      <w:pPr>
        <w:pStyle w:val="NormalWeb"/>
        <w:shd w:val="clear" w:color="auto" w:fill="FFFFFF"/>
        <w:ind w:left="1080"/>
        <w:rPr>
          <w:color w:val="201F1E"/>
        </w:rPr>
      </w:pPr>
    </w:p>
    <w:p w14:paraId="71E9D007" w14:textId="44585720" w:rsidR="001275C6" w:rsidRPr="00B65B1C" w:rsidRDefault="001275C6" w:rsidP="001275C6">
      <w:pPr>
        <w:pStyle w:val="NormalWeb"/>
        <w:shd w:val="clear" w:color="auto" w:fill="FFFFFF"/>
        <w:ind w:left="1440"/>
        <w:rPr>
          <w:color w:val="201F1E"/>
        </w:rPr>
      </w:pPr>
      <w:r>
        <w:rPr>
          <w:noProof/>
          <w:color w:val="201F1E"/>
        </w:rPr>
        <w:drawing>
          <wp:inline distT="0" distB="0" distL="0" distR="0" wp14:anchorId="189241D7" wp14:editId="6ECCDD72">
            <wp:extent cx="5041900" cy="14630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900" cy="1463040"/>
                    </a:xfrm>
                    <a:prstGeom prst="rect">
                      <a:avLst/>
                    </a:prstGeom>
                    <a:noFill/>
                  </pic:spPr>
                </pic:pic>
              </a:graphicData>
            </a:graphic>
          </wp:inline>
        </w:drawing>
      </w:r>
    </w:p>
    <w:p w14:paraId="2A36A3F7" w14:textId="77777777" w:rsidR="00B65B1C" w:rsidRPr="00B65B1C" w:rsidRDefault="00B65B1C" w:rsidP="00B65B1C">
      <w:pPr>
        <w:pStyle w:val="NormalWeb"/>
        <w:shd w:val="clear" w:color="auto" w:fill="FFFFFF"/>
        <w:rPr>
          <w:color w:val="201F1E"/>
        </w:rPr>
      </w:pPr>
    </w:p>
    <w:p w14:paraId="4A6C84E9" w14:textId="6458883D" w:rsidR="00601269" w:rsidRDefault="001275C6" w:rsidP="001275C6">
      <w:pPr>
        <w:pStyle w:val="NormalWeb"/>
        <w:shd w:val="clear" w:color="auto" w:fill="FFFFFF"/>
        <w:ind w:firstLine="720"/>
        <w:rPr>
          <w:color w:val="201F1E"/>
        </w:rPr>
      </w:pPr>
      <w:r w:rsidRPr="001275C6">
        <w:rPr>
          <w:color w:val="201F1E"/>
        </w:rPr>
        <w:t>MOBILE</w:t>
      </w:r>
    </w:p>
    <w:p w14:paraId="2E00D122" w14:textId="48CF3C2F" w:rsidR="001275C6" w:rsidRDefault="001275C6" w:rsidP="001275C6">
      <w:pPr>
        <w:pStyle w:val="NormalWeb"/>
        <w:numPr>
          <w:ilvl w:val="0"/>
          <w:numId w:val="31"/>
        </w:numPr>
        <w:shd w:val="clear" w:color="auto" w:fill="FFFFFF"/>
        <w:rPr>
          <w:color w:val="201F1E"/>
        </w:rPr>
      </w:pPr>
      <w:r w:rsidRPr="001275C6">
        <w:rPr>
          <w:color w:val="201F1E"/>
        </w:rPr>
        <w:t xml:space="preserve">Visit: </w:t>
      </w:r>
      <w:hyperlink r:id="rId60" w:history="1">
        <w:r w:rsidRPr="00DF70A5">
          <w:rPr>
            <w:rStyle w:val="Hyperlink"/>
          </w:rPr>
          <w:t>https://www.virtualjobshadow.com/</w:t>
        </w:r>
      </w:hyperlink>
    </w:p>
    <w:p w14:paraId="336F6DA5" w14:textId="68E4231A" w:rsidR="001275C6" w:rsidRPr="008622B2" w:rsidRDefault="001275C6" w:rsidP="001275C6">
      <w:pPr>
        <w:pStyle w:val="NormalWeb"/>
        <w:numPr>
          <w:ilvl w:val="0"/>
          <w:numId w:val="31"/>
        </w:numPr>
        <w:shd w:val="clear" w:color="auto" w:fill="FFFFFF"/>
        <w:rPr>
          <w:color w:val="201F1E"/>
        </w:rPr>
      </w:pPr>
      <w:r w:rsidRPr="001275C6">
        <w:rPr>
          <w:color w:val="201F1E"/>
        </w:rPr>
        <w:t>Click the white three-bar menu icon in the upper right corner of the screen.</w:t>
      </w:r>
    </w:p>
    <w:p w14:paraId="148FC8AD" w14:textId="77777777" w:rsidR="00816335" w:rsidRDefault="00816335" w:rsidP="00816335">
      <w:pPr>
        <w:pStyle w:val="NormalWeb"/>
        <w:shd w:val="clear" w:color="auto" w:fill="FFFFFF"/>
        <w:rPr>
          <w:color w:val="201F1E"/>
        </w:rPr>
      </w:pPr>
      <w:r>
        <w:rPr>
          <w:color w:val="201F1E"/>
        </w:rPr>
        <w:t> </w:t>
      </w:r>
    </w:p>
    <w:p w14:paraId="31E1ADA8" w14:textId="0302A666" w:rsidR="00816335" w:rsidRDefault="001275C6" w:rsidP="001275C6">
      <w:pPr>
        <w:jc w:val="center"/>
      </w:pPr>
      <w:r>
        <w:rPr>
          <w:noProof/>
        </w:rPr>
        <w:drawing>
          <wp:inline distT="0" distB="0" distL="0" distR="0" wp14:anchorId="1F0256E9" wp14:editId="190C2C0D">
            <wp:extent cx="3122182" cy="2019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6115" cy="2021843"/>
                    </a:xfrm>
                    <a:prstGeom prst="rect">
                      <a:avLst/>
                    </a:prstGeom>
                    <a:noFill/>
                  </pic:spPr>
                </pic:pic>
              </a:graphicData>
            </a:graphic>
          </wp:inline>
        </w:drawing>
      </w:r>
    </w:p>
    <w:p w14:paraId="40ACE0F4" w14:textId="2DE1067B" w:rsidR="001275C6" w:rsidRDefault="001275C6" w:rsidP="00C87A38">
      <w:pPr>
        <w:pStyle w:val="ListParagraph"/>
        <w:numPr>
          <w:ilvl w:val="0"/>
          <w:numId w:val="33"/>
        </w:numPr>
      </w:pPr>
      <w:r w:rsidRPr="001275C6">
        <w:t xml:space="preserve">Select the blue </w:t>
      </w:r>
      <w:r w:rsidRPr="00C87A38">
        <w:rPr>
          <w:b/>
          <w:bCs/>
        </w:rPr>
        <w:t>LOGIN</w:t>
      </w:r>
      <w:r w:rsidRPr="001275C6">
        <w:t xml:space="preserve"> option</w:t>
      </w:r>
    </w:p>
    <w:p w14:paraId="673139E0" w14:textId="31434A1B" w:rsidR="00C22418" w:rsidRDefault="00C87A38" w:rsidP="00C87A38">
      <w:pPr>
        <w:jc w:val="center"/>
      </w:pPr>
      <w:r>
        <w:rPr>
          <w:noProof/>
        </w:rPr>
        <w:lastRenderedPageBreak/>
        <w:drawing>
          <wp:inline distT="0" distB="0" distL="0" distR="0" wp14:anchorId="538EEC8C" wp14:editId="00F1FA6E">
            <wp:extent cx="2320532" cy="2562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0203" cy="2572903"/>
                    </a:xfrm>
                    <a:prstGeom prst="rect">
                      <a:avLst/>
                    </a:prstGeom>
                    <a:noFill/>
                  </pic:spPr>
                </pic:pic>
              </a:graphicData>
            </a:graphic>
          </wp:inline>
        </w:drawing>
      </w:r>
    </w:p>
    <w:p w14:paraId="34A31DC5" w14:textId="729C0744" w:rsidR="00C87A38" w:rsidRDefault="00C87A38" w:rsidP="00C87A38">
      <w:pPr>
        <w:pStyle w:val="ListParagraph"/>
        <w:numPr>
          <w:ilvl w:val="0"/>
          <w:numId w:val="35"/>
        </w:numPr>
      </w:pPr>
      <w:r>
        <w:t xml:space="preserve">Start to type the name of your license in the </w:t>
      </w:r>
      <w:r w:rsidRPr="00C87A38">
        <w:rPr>
          <w:b/>
          <w:bCs/>
        </w:rPr>
        <w:t>Search For Your License</w:t>
      </w:r>
      <w:r>
        <w:t xml:space="preserve"> bar until it appears in the drop-down menu. The license name will usually match the name of your school or organization.</w:t>
      </w:r>
    </w:p>
    <w:p w14:paraId="70B9E3D5" w14:textId="0943F817" w:rsidR="00C87A38" w:rsidRDefault="00C87A38" w:rsidP="00C87A38">
      <w:pPr>
        <w:pStyle w:val="ListParagraph"/>
        <w:numPr>
          <w:ilvl w:val="0"/>
          <w:numId w:val="35"/>
        </w:numPr>
      </w:pPr>
      <w:r>
        <w:t>Select the name of your license from the drop-down menu.</w:t>
      </w:r>
    </w:p>
    <w:p w14:paraId="4731DA3E" w14:textId="7F8BFE9D" w:rsidR="00C22418" w:rsidRDefault="00C87A38" w:rsidP="00C87A38">
      <w:pPr>
        <w:pStyle w:val="ListParagraph"/>
        <w:numPr>
          <w:ilvl w:val="0"/>
          <w:numId w:val="35"/>
        </w:numPr>
      </w:pPr>
      <w:r>
        <w:t>Login using your username and password.</w:t>
      </w:r>
    </w:p>
    <w:p w14:paraId="38B3BE7A" w14:textId="7EE51FA8" w:rsidR="00C87A38" w:rsidRDefault="00C87A38" w:rsidP="00C87A38">
      <w:pPr>
        <w:jc w:val="center"/>
      </w:pPr>
      <w:r>
        <w:rPr>
          <w:noProof/>
        </w:rPr>
        <w:drawing>
          <wp:inline distT="0" distB="0" distL="0" distR="0" wp14:anchorId="3C194498" wp14:editId="54BD57FB">
            <wp:extent cx="2514600" cy="27997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7783" cy="2803330"/>
                    </a:xfrm>
                    <a:prstGeom prst="rect">
                      <a:avLst/>
                    </a:prstGeom>
                    <a:noFill/>
                  </pic:spPr>
                </pic:pic>
              </a:graphicData>
            </a:graphic>
          </wp:inline>
        </w:drawing>
      </w:r>
    </w:p>
    <w:p w14:paraId="36FC6A51" w14:textId="021050EB" w:rsidR="00C87A38" w:rsidRDefault="00C87A38" w:rsidP="00C87A38">
      <w:pPr>
        <w:pStyle w:val="ListParagraph"/>
        <w:numPr>
          <w:ilvl w:val="0"/>
          <w:numId w:val="28"/>
        </w:numPr>
      </w:pPr>
      <w:r w:rsidRPr="00C87A38">
        <w:t>If the name of your license is not displayed at the top of the login menu, click Not your school or organization? Repeat steps 4 and 5.</w:t>
      </w:r>
    </w:p>
    <w:p w14:paraId="46FD06AF" w14:textId="4BE8CCB9" w:rsidR="00C87A38" w:rsidRDefault="00C87A38" w:rsidP="00C87A38">
      <w:pPr>
        <w:ind w:left="1440"/>
        <w:jc w:val="center"/>
      </w:pPr>
      <w:r>
        <w:rPr>
          <w:noProof/>
        </w:rPr>
        <w:lastRenderedPageBreak/>
        <w:drawing>
          <wp:inline distT="0" distB="0" distL="0" distR="0" wp14:anchorId="090B7E89" wp14:editId="3ABE04BA">
            <wp:extent cx="2311400" cy="2845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4125" cy="2848808"/>
                    </a:xfrm>
                    <a:prstGeom prst="rect">
                      <a:avLst/>
                    </a:prstGeom>
                    <a:noFill/>
                  </pic:spPr>
                </pic:pic>
              </a:graphicData>
            </a:graphic>
          </wp:inline>
        </w:drawing>
      </w:r>
    </w:p>
    <w:p w14:paraId="3D02B68A" w14:textId="7C1BB45B" w:rsidR="00C87A38" w:rsidRDefault="00C87A38" w:rsidP="00C87A38">
      <w:r w:rsidRPr="00C87A38">
        <w:t xml:space="preserve">Email: </w:t>
      </w:r>
      <w:hyperlink r:id="rId65" w:history="1">
        <w:r w:rsidRPr="00DF70A5">
          <w:rPr>
            <w:rStyle w:val="Hyperlink"/>
          </w:rPr>
          <w:t>customerservice@virtualjobshadow.com</w:t>
        </w:r>
      </w:hyperlink>
    </w:p>
    <w:p w14:paraId="62A93EB1" w14:textId="7E62ED9C" w:rsidR="00C87A38" w:rsidRDefault="00C87A38" w:rsidP="00C87A38">
      <w:r>
        <w:rPr>
          <w:noProof/>
        </w:rPr>
        <w:drawing>
          <wp:inline distT="0" distB="0" distL="0" distR="0" wp14:anchorId="0CB29D4A" wp14:editId="5F955175">
            <wp:extent cx="156845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8450" cy="152400"/>
                    </a:xfrm>
                    <a:prstGeom prst="rect">
                      <a:avLst/>
                    </a:prstGeom>
                    <a:noFill/>
                  </pic:spPr>
                </pic:pic>
              </a:graphicData>
            </a:graphic>
          </wp:inline>
        </w:drawing>
      </w:r>
    </w:p>
    <w:sectPr w:rsidR="00C87A38" w:rsidSect="00816335">
      <w:footerReference w:type="default" r:id="rId6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E4056" w14:textId="77777777" w:rsidR="00EE75D1" w:rsidRDefault="00EE75D1" w:rsidP="003F5AAB">
      <w:pPr>
        <w:spacing w:after="0" w:line="240" w:lineRule="auto"/>
      </w:pPr>
      <w:r>
        <w:separator/>
      </w:r>
    </w:p>
  </w:endnote>
  <w:endnote w:type="continuationSeparator" w:id="0">
    <w:p w14:paraId="2537239C" w14:textId="77777777" w:rsidR="00EE75D1" w:rsidRDefault="00EE75D1" w:rsidP="003F5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034208"/>
      <w:docPartObj>
        <w:docPartGallery w:val="Page Numbers (Bottom of Page)"/>
        <w:docPartUnique/>
      </w:docPartObj>
    </w:sdtPr>
    <w:sdtEndPr>
      <w:rPr>
        <w:color w:val="7F7F7F" w:themeColor="background1" w:themeShade="7F"/>
        <w:spacing w:val="60"/>
      </w:rPr>
    </w:sdtEndPr>
    <w:sdtContent>
      <w:p w14:paraId="680E6A75" w14:textId="66960661" w:rsidR="003F5AAB" w:rsidRDefault="003F5AA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4C9C762" w14:textId="77777777" w:rsidR="003F5AAB" w:rsidRDefault="003F5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CC410" w14:textId="77777777" w:rsidR="00EE75D1" w:rsidRDefault="00EE75D1" w:rsidP="003F5AAB">
      <w:pPr>
        <w:spacing w:after="0" w:line="240" w:lineRule="auto"/>
      </w:pPr>
      <w:r>
        <w:separator/>
      </w:r>
    </w:p>
  </w:footnote>
  <w:footnote w:type="continuationSeparator" w:id="0">
    <w:p w14:paraId="01CCC17C" w14:textId="77777777" w:rsidR="00EE75D1" w:rsidRDefault="00EE75D1" w:rsidP="003F5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26D"/>
    <w:multiLevelType w:val="multilevel"/>
    <w:tmpl w:val="BC104EF0"/>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251067C"/>
    <w:multiLevelType w:val="hybridMultilevel"/>
    <w:tmpl w:val="81F4F312"/>
    <w:lvl w:ilvl="0" w:tplc="BF5CD9C2">
      <w:start w:val="1"/>
      <w:numFmt w:val="upp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77D90"/>
    <w:multiLevelType w:val="hybridMultilevel"/>
    <w:tmpl w:val="7A20B8CA"/>
    <w:lvl w:ilvl="0" w:tplc="8F74C7CE">
      <w:start w:val="4"/>
      <w:numFmt w:val="decimal"/>
      <w:lvlText w:val="%1."/>
      <w:lvlJc w:val="left"/>
      <w:pPr>
        <w:ind w:left="25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CF18BE"/>
    <w:multiLevelType w:val="hybridMultilevel"/>
    <w:tmpl w:val="96F01A4C"/>
    <w:lvl w:ilvl="0" w:tplc="FFFFFFFF">
      <w:start w:val="1"/>
      <w:numFmt w:val="decimal"/>
      <w:lvlText w:val="%1."/>
      <w:lvlJc w:val="left"/>
      <w:pPr>
        <w:ind w:left="25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4714F2"/>
    <w:multiLevelType w:val="hybridMultilevel"/>
    <w:tmpl w:val="BC548E2A"/>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145B1217"/>
    <w:multiLevelType w:val="hybridMultilevel"/>
    <w:tmpl w:val="3E56F3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4E0585"/>
    <w:multiLevelType w:val="multilevel"/>
    <w:tmpl w:val="8702FA0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7" w15:restartNumberingAfterBreak="0">
    <w:nsid w:val="1563379C"/>
    <w:multiLevelType w:val="hybridMultilevel"/>
    <w:tmpl w:val="CCC644A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F2690C"/>
    <w:multiLevelType w:val="hybridMultilevel"/>
    <w:tmpl w:val="784C75EA"/>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15:restartNumberingAfterBreak="0">
    <w:nsid w:val="286908BA"/>
    <w:multiLevelType w:val="hybridMultilevel"/>
    <w:tmpl w:val="DD5E01A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15:restartNumberingAfterBreak="0">
    <w:nsid w:val="29B242FC"/>
    <w:multiLevelType w:val="hybridMultilevel"/>
    <w:tmpl w:val="4644FF50"/>
    <w:lvl w:ilvl="0" w:tplc="84DA1B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402EA4A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44E10"/>
    <w:multiLevelType w:val="hybridMultilevel"/>
    <w:tmpl w:val="FF9A6694"/>
    <w:lvl w:ilvl="0" w:tplc="510A856C">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2737FC"/>
    <w:multiLevelType w:val="hybridMultilevel"/>
    <w:tmpl w:val="A96060CE"/>
    <w:lvl w:ilvl="0" w:tplc="FFFFFFF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302F2B66"/>
    <w:multiLevelType w:val="hybridMultilevel"/>
    <w:tmpl w:val="F81E2C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3592B8F"/>
    <w:multiLevelType w:val="hybridMultilevel"/>
    <w:tmpl w:val="33ACB280"/>
    <w:lvl w:ilvl="0" w:tplc="447A81F0">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33DB05F9"/>
    <w:multiLevelType w:val="hybridMultilevel"/>
    <w:tmpl w:val="C50863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33F87735"/>
    <w:multiLevelType w:val="hybridMultilevel"/>
    <w:tmpl w:val="09DC96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2211CC4"/>
    <w:multiLevelType w:val="multilevel"/>
    <w:tmpl w:val="8E945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43B550F"/>
    <w:multiLevelType w:val="hybridMultilevel"/>
    <w:tmpl w:val="7EA87D46"/>
    <w:lvl w:ilvl="0" w:tplc="8206C836">
      <w:start w:val="1"/>
      <w:numFmt w:val="lowerLetter"/>
      <w:lvlText w:val="%1."/>
      <w:lvlJc w:val="left"/>
      <w:pPr>
        <w:ind w:left="1080" w:hanging="72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A1DF2"/>
    <w:multiLevelType w:val="hybridMultilevel"/>
    <w:tmpl w:val="F5FC69AA"/>
    <w:lvl w:ilvl="0" w:tplc="C74AE2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602AC7"/>
    <w:multiLevelType w:val="hybridMultilevel"/>
    <w:tmpl w:val="A3B6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D6E35"/>
    <w:multiLevelType w:val="hybridMultilevel"/>
    <w:tmpl w:val="0A082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B9515B"/>
    <w:multiLevelType w:val="multilevel"/>
    <w:tmpl w:val="8702FA0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3" w15:restartNumberingAfterBreak="0">
    <w:nsid w:val="52B238DB"/>
    <w:multiLevelType w:val="multilevel"/>
    <w:tmpl w:val="CCE628F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2F40FFC"/>
    <w:multiLevelType w:val="hybridMultilevel"/>
    <w:tmpl w:val="B64AD20A"/>
    <w:lvl w:ilvl="0" w:tplc="4F68C6FE">
      <w:start w:val="5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2707ED"/>
    <w:multiLevelType w:val="multilevel"/>
    <w:tmpl w:val="9FFCF8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E1D59A1"/>
    <w:multiLevelType w:val="hybridMultilevel"/>
    <w:tmpl w:val="9A900448"/>
    <w:lvl w:ilvl="0" w:tplc="8F74C7CE">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4A3588"/>
    <w:multiLevelType w:val="multilevel"/>
    <w:tmpl w:val="A01027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48B6FF9"/>
    <w:multiLevelType w:val="hybridMultilevel"/>
    <w:tmpl w:val="C604266A"/>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8764D46"/>
    <w:multiLevelType w:val="hybridMultilevel"/>
    <w:tmpl w:val="09B2738A"/>
    <w:lvl w:ilvl="0" w:tplc="0409000F">
      <w:start w:val="1"/>
      <w:numFmt w:val="decimal"/>
      <w:lvlText w:val="%1."/>
      <w:lvlJc w:val="left"/>
      <w:pPr>
        <w:ind w:left="3222" w:hanging="720"/>
      </w:pPr>
      <w:rPr>
        <w:rFonts w:hint="default"/>
      </w:rPr>
    </w:lvl>
    <w:lvl w:ilvl="1" w:tplc="04090019" w:tentative="1">
      <w:start w:val="1"/>
      <w:numFmt w:val="lowerLetter"/>
      <w:lvlText w:val="%2."/>
      <w:lvlJc w:val="left"/>
      <w:pPr>
        <w:ind w:left="3582" w:hanging="360"/>
      </w:pPr>
    </w:lvl>
    <w:lvl w:ilvl="2" w:tplc="0409001B" w:tentative="1">
      <w:start w:val="1"/>
      <w:numFmt w:val="lowerRoman"/>
      <w:lvlText w:val="%3."/>
      <w:lvlJc w:val="right"/>
      <w:pPr>
        <w:ind w:left="4302" w:hanging="180"/>
      </w:pPr>
    </w:lvl>
    <w:lvl w:ilvl="3" w:tplc="0409000F" w:tentative="1">
      <w:start w:val="1"/>
      <w:numFmt w:val="decimal"/>
      <w:lvlText w:val="%4."/>
      <w:lvlJc w:val="left"/>
      <w:pPr>
        <w:ind w:left="5022" w:hanging="360"/>
      </w:pPr>
    </w:lvl>
    <w:lvl w:ilvl="4" w:tplc="04090019" w:tentative="1">
      <w:start w:val="1"/>
      <w:numFmt w:val="lowerLetter"/>
      <w:lvlText w:val="%5."/>
      <w:lvlJc w:val="left"/>
      <w:pPr>
        <w:ind w:left="5742" w:hanging="360"/>
      </w:pPr>
    </w:lvl>
    <w:lvl w:ilvl="5" w:tplc="0409001B" w:tentative="1">
      <w:start w:val="1"/>
      <w:numFmt w:val="lowerRoman"/>
      <w:lvlText w:val="%6."/>
      <w:lvlJc w:val="right"/>
      <w:pPr>
        <w:ind w:left="6462" w:hanging="180"/>
      </w:pPr>
    </w:lvl>
    <w:lvl w:ilvl="6" w:tplc="0409000F" w:tentative="1">
      <w:start w:val="1"/>
      <w:numFmt w:val="decimal"/>
      <w:lvlText w:val="%7."/>
      <w:lvlJc w:val="left"/>
      <w:pPr>
        <w:ind w:left="7182" w:hanging="360"/>
      </w:pPr>
    </w:lvl>
    <w:lvl w:ilvl="7" w:tplc="04090019" w:tentative="1">
      <w:start w:val="1"/>
      <w:numFmt w:val="lowerLetter"/>
      <w:lvlText w:val="%8."/>
      <w:lvlJc w:val="left"/>
      <w:pPr>
        <w:ind w:left="7902" w:hanging="360"/>
      </w:pPr>
    </w:lvl>
    <w:lvl w:ilvl="8" w:tplc="0409001B" w:tentative="1">
      <w:start w:val="1"/>
      <w:numFmt w:val="lowerRoman"/>
      <w:lvlText w:val="%9."/>
      <w:lvlJc w:val="right"/>
      <w:pPr>
        <w:ind w:left="8622" w:hanging="180"/>
      </w:pPr>
    </w:lvl>
  </w:abstractNum>
  <w:abstractNum w:abstractNumId="30" w15:restartNumberingAfterBreak="0">
    <w:nsid w:val="6D6C0593"/>
    <w:multiLevelType w:val="hybridMultilevel"/>
    <w:tmpl w:val="BFC0B9B2"/>
    <w:lvl w:ilvl="0" w:tplc="BF5CD9C2">
      <w:start w:val="1"/>
      <w:numFmt w:val="upperRoman"/>
      <w:lvlText w:val="%1."/>
      <w:lvlJc w:val="left"/>
      <w:pPr>
        <w:ind w:left="1080" w:hanging="720"/>
      </w:pPr>
      <w:rPr>
        <w:rFonts w:hint="default"/>
        <w:b/>
        <w:i w:val="0"/>
      </w:rPr>
    </w:lvl>
    <w:lvl w:ilvl="1" w:tplc="04090019">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015B65"/>
    <w:multiLevelType w:val="hybridMultilevel"/>
    <w:tmpl w:val="FE7686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61C6C"/>
    <w:multiLevelType w:val="hybridMultilevel"/>
    <w:tmpl w:val="1CD46F90"/>
    <w:lvl w:ilvl="0" w:tplc="33280BC2">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AC6E1D"/>
    <w:multiLevelType w:val="hybridMultilevel"/>
    <w:tmpl w:val="6F0EDF20"/>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34" w15:restartNumberingAfterBreak="0">
    <w:nsid w:val="7B2B7AFA"/>
    <w:multiLevelType w:val="hybridMultilevel"/>
    <w:tmpl w:val="4BDCB2E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7F926870"/>
    <w:multiLevelType w:val="hybridMultilevel"/>
    <w:tmpl w:val="C6C8A0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6860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246336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687526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9622480">
    <w:abstractNumId w:val="0"/>
  </w:num>
  <w:num w:numId="5" w16cid:durableId="1112285918">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7431364">
    <w:abstractNumId w:val="22"/>
  </w:num>
  <w:num w:numId="7" w16cid:durableId="542326574">
    <w:abstractNumId w:val="18"/>
  </w:num>
  <w:num w:numId="8" w16cid:durableId="851410846">
    <w:abstractNumId w:val="20"/>
  </w:num>
  <w:num w:numId="9" w16cid:durableId="1586962282">
    <w:abstractNumId w:val="30"/>
  </w:num>
  <w:num w:numId="10" w16cid:durableId="1872838908">
    <w:abstractNumId w:val="24"/>
  </w:num>
  <w:num w:numId="11" w16cid:durableId="328287190">
    <w:abstractNumId w:val="13"/>
  </w:num>
  <w:num w:numId="12" w16cid:durableId="669216948">
    <w:abstractNumId w:val="6"/>
  </w:num>
  <w:num w:numId="13" w16cid:durableId="1520124327">
    <w:abstractNumId w:val="10"/>
  </w:num>
  <w:num w:numId="14" w16cid:durableId="1233926096">
    <w:abstractNumId w:val="33"/>
  </w:num>
  <w:num w:numId="15" w16cid:durableId="1964798640">
    <w:abstractNumId w:val="7"/>
  </w:num>
  <w:num w:numId="16" w16cid:durableId="1904170357">
    <w:abstractNumId w:val="16"/>
  </w:num>
  <w:num w:numId="17" w16cid:durableId="1101805432">
    <w:abstractNumId w:val="15"/>
  </w:num>
  <w:num w:numId="18" w16cid:durableId="1127090545">
    <w:abstractNumId w:val="9"/>
  </w:num>
  <w:num w:numId="19" w16cid:durableId="869491373">
    <w:abstractNumId w:val="4"/>
  </w:num>
  <w:num w:numId="20" w16cid:durableId="1572234392">
    <w:abstractNumId w:val="8"/>
  </w:num>
  <w:num w:numId="21" w16cid:durableId="1540390507">
    <w:abstractNumId w:val="31"/>
  </w:num>
  <w:num w:numId="22" w16cid:durableId="1953317104">
    <w:abstractNumId w:val="1"/>
  </w:num>
  <w:num w:numId="23" w16cid:durableId="1193765982">
    <w:abstractNumId w:val="11"/>
  </w:num>
  <w:num w:numId="24" w16cid:durableId="936521683">
    <w:abstractNumId w:val="19"/>
  </w:num>
  <w:num w:numId="25" w16cid:durableId="1757169814">
    <w:abstractNumId w:val="29"/>
  </w:num>
  <w:num w:numId="26" w16cid:durableId="57214926">
    <w:abstractNumId w:val="5"/>
  </w:num>
  <w:num w:numId="27" w16cid:durableId="1347249400">
    <w:abstractNumId w:val="21"/>
  </w:num>
  <w:num w:numId="28" w16cid:durableId="1304433737">
    <w:abstractNumId w:val="14"/>
  </w:num>
  <w:num w:numId="29" w16cid:durableId="1632052291">
    <w:abstractNumId w:val="28"/>
  </w:num>
  <w:num w:numId="30" w16cid:durableId="1532910624">
    <w:abstractNumId w:val="34"/>
  </w:num>
  <w:num w:numId="31" w16cid:durableId="1939679275">
    <w:abstractNumId w:val="12"/>
  </w:num>
  <w:num w:numId="32" w16cid:durableId="590742160">
    <w:abstractNumId w:val="3"/>
  </w:num>
  <w:num w:numId="33" w16cid:durableId="1057126657">
    <w:abstractNumId w:val="32"/>
  </w:num>
  <w:num w:numId="34" w16cid:durableId="214050694">
    <w:abstractNumId w:val="35"/>
  </w:num>
  <w:num w:numId="35" w16cid:durableId="1340110808">
    <w:abstractNumId w:val="26"/>
  </w:num>
  <w:num w:numId="36" w16cid:durableId="603029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35"/>
    <w:rsid w:val="0001125F"/>
    <w:rsid w:val="00017124"/>
    <w:rsid w:val="00080C29"/>
    <w:rsid w:val="000C60C5"/>
    <w:rsid w:val="000D49CC"/>
    <w:rsid w:val="00107696"/>
    <w:rsid w:val="00117259"/>
    <w:rsid w:val="001221AA"/>
    <w:rsid w:val="00125F58"/>
    <w:rsid w:val="001275C6"/>
    <w:rsid w:val="00130857"/>
    <w:rsid w:val="001514A7"/>
    <w:rsid w:val="00161254"/>
    <w:rsid w:val="001855DE"/>
    <w:rsid w:val="001B357A"/>
    <w:rsid w:val="001F2239"/>
    <w:rsid w:val="001F743A"/>
    <w:rsid w:val="00206946"/>
    <w:rsid w:val="00235B19"/>
    <w:rsid w:val="00235BDA"/>
    <w:rsid w:val="002522CD"/>
    <w:rsid w:val="0027227B"/>
    <w:rsid w:val="00283AE0"/>
    <w:rsid w:val="002918EA"/>
    <w:rsid w:val="002F79F6"/>
    <w:rsid w:val="00302A96"/>
    <w:rsid w:val="0034013F"/>
    <w:rsid w:val="003546A3"/>
    <w:rsid w:val="00355AFB"/>
    <w:rsid w:val="00397B82"/>
    <w:rsid w:val="003A46E1"/>
    <w:rsid w:val="003B01F1"/>
    <w:rsid w:val="003F5AAB"/>
    <w:rsid w:val="004324D0"/>
    <w:rsid w:val="004339A2"/>
    <w:rsid w:val="00457A21"/>
    <w:rsid w:val="00461B66"/>
    <w:rsid w:val="004D7646"/>
    <w:rsid w:val="00511390"/>
    <w:rsid w:val="00562D6C"/>
    <w:rsid w:val="005C3FB5"/>
    <w:rsid w:val="005D17EB"/>
    <w:rsid w:val="005D64D0"/>
    <w:rsid w:val="005F730D"/>
    <w:rsid w:val="00601269"/>
    <w:rsid w:val="0061035A"/>
    <w:rsid w:val="00613043"/>
    <w:rsid w:val="006A28B3"/>
    <w:rsid w:val="006F5A5C"/>
    <w:rsid w:val="007619FD"/>
    <w:rsid w:val="00797F4A"/>
    <w:rsid w:val="007A03BA"/>
    <w:rsid w:val="007A203C"/>
    <w:rsid w:val="007B75D3"/>
    <w:rsid w:val="007D59B7"/>
    <w:rsid w:val="00802DDD"/>
    <w:rsid w:val="00816335"/>
    <w:rsid w:val="008622B2"/>
    <w:rsid w:val="008A5C86"/>
    <w:rsid w:val="008E53F1"/>
    <w:rsid w:val="00946459"/>
    <w:rsid w:val="00957954"/>
    <w:rsid w:val="009934A6"/>
    <w:rsid w:val="009C433C"/>
    <w:rsid w:val="00A350BD"/>
    <w:rsid w:val="00A4586C"/>
    <w:rsid w:val="00AC36E1"/>
    <w:rsid w:val="00AF44CF"/>
    <w:rsid w:val="00B12E3E"/>
    <w:rsid w:val="00B13559"/>
    <w:rsid w:val="00B3285B"/>
    <w:rsid w:val="00B54A04"/>
    <w:rsid w:val="00B65B1C"/>
    <w:rsid w:val="00B925F2"/>
    <w:rsid w:val="00BC2EC6"/>
    <w:rsid w:val="00C22418"/>
    <w:rsid w:val="00C56708"/>
    <w:rsid w:val="00C70BE6"/>
    <w:rsid w:val="00C87A38"/>
    <w:rsid w:val="00CD19D2"/>
    <w:rsid w:val="00CD5F80"/>
    <w:rsid w:val="00D2033C"/>
    <w:rsid w:val="00D25D22"/>
    <w:rsid w:val="00D74FD6"/>
    <w:rsid w:val="00D82E5B"/>
    <w:rsid w:val="00D852E1"/>
    <w:rsid w:val="00DB424F"/>
    <w:rsid w:val="00DB79D3"/>
    <w:rsid w:val="00E14EBE"/>
    <w:rsid w:val="00E50E3E"/>
    <w:rsid w:val="00E54A9F"/>
    <w:rsid w:val="00E924A6"/>
    <w:rsid w:val="00E95577"/>
    <w:rsid w:val="00EA7C52"/>
    <w:rsid w:val="00ED0FD0"/>
    <w:rsid w:val="00EE75D1"/>
    <w:rsid w:val="00F04D7A"/>
    <w:rsid w:val="00F27403"/>
    <w:rsid w:val="00F35AA6"/>
    <w:rsid w:val="00F90E17"/>
    <w:rsid w:val="00FB0906"/>
    <w:rsid w:val="00FF5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D06F"/>
  <w15:chartTrackingRefBased/>
  <w15:docId w15:val="{557485A2-1032-4950-B4CD-8BD47DF9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335"/>
    <w:rPr>
      <w:color w:val="0000FF"/>
      <w:u w:val="single"/>
    </w:rPr>
  </w:style>
  <w:style w:type="paragraph" w:styleId="NormalWeb">
    <w:name w:val="Normal (Web)"/>
    <w:basedOn w:val="Normal"/>
    <w:uiPriority w:val="99"/>
    <w:unhideWhenUsed/>
    <w:rsid w:val="00816335"/>
    <w:pPr>
      <w:spacing w:after="0" w:line="240" w:lineRule="auto"/>
    </w:pPr>
    <w:rPr>
      <w:rFonts w:ascii="Calibri" w:hAnsi="Calibri" w:cs="Calibri"/>
    </w:rPr>
  </w:style>
  <w:style w:type="paragraph" w:styleId="ListParagraph">
    <w:name w:val="List Paragraph"/>
    <w:basedOn w:val="Normal"/>
    <w:uiPriority w:val="34"/>
    <w:qFormat/>
    <w:rsid w:val="00816335"/>
    <w:pPr>
      <w:ind w:left="720"/>
      <w:contextualSpacing/>
    </w:pPr>
  </w:style>
  <w:style w:type="character" w:styleId="UnresolvedMention">
    <w:name w:val="Unresolved Mention"/>
    <w:basedOn w:val="DefaultParagraphFont"/>
    <w:uiPriority w:val="99"/>
    <w:semiHidden/>
    <w:unhideWhenUsed/>
    <w:rsid w:val="006F5A5C"/>
    <w:rPr>
      <w:color w:val="605E5C"/>
      <w:shd w:val="clear" w:color="auto" w:fill="E1DFDD"/>
    </w:rPr>
  </w:style>
  <w:style w:type="paragraph" w:styleId="Header">
    <w:name w:val="header"/>
    <w:basedOn w:val="Normal"/>
    <w:link w:val="HeaderChar"/>
    <w:uiPriority w:val="99"/>
    <w:unhideWhenUsed/>
    <w:rsid w:val="003F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AAB"/>
  </w:style>
  <w:style w:type="paragraph" w:styleId="Footer">
    <w:name w:val="footer"/>
    <w:basedOn w:val="Normal"/>
    <w:link w:val="FooterChar"/>
    <w:uiPriority w:val="99"/>
    <w:unhideWhenUsed/>
    <w:rsid w:val="003F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AAB"/>
  </w:style>
  <w:style w:type="character" w:styleId="FollowedHyperlink">
    <w:name w:val="FollowedHyperlink"/>
    <w:basedOn w:val="DefaultParagraphFont"/>
    <w:uiPriority w:val="99"/>
    <w:semiHidden/>
    <w:unhideWhenUsed/>
    <w:rsid w:val="00CD19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049724">
      <w:bodyDiv w:val="1"/>
      <w:marLeft w:val="0"/>
      <w:marRight w:val="0"/>
      <w:marTop w:val="0"/>
      <w:marBottom w:val="0"/>
      <w:divBdr>
        <w:top w:val="none" w:sz="0" w:space="0" w:color="auto"/>
        <w:left w:val="none" w:sz="0" w:space="0" w:color="auto"/>
        <w:bottom w:val="none" w:sz="0" w:space="0" w:color="auto"/>
        <w:right w:val="none" w:sz="0" w:space="0" w:color="auto"/>
      </w:divBdr>
    </w:div>
    <w:div w:id="174811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8OPbOQaSzs" TargetMode="External"/><Relationship Id="rId21" Type="http://schemas.openxmlformats.org/officeDocument/2006/relationships/hyperlink" Target="http://www.vipconduit.com/terry/info/PenFriendManual.html" TargetMode="External"/><Relationship Id="rId42" Type="http://schemas.openxmlformats.org/officeDocument/2006/relationships/hyperlink" Target="http://riverseastwdb.org/wp-content/uploads/2020/03/Chpt1_LP1_Traitify.pdf" TargetMode="External"/><Relationship Id="rId47" Type="http://schemas.openxmlformats.org/officeDocument/2006/relationships/hyperlink" Target="http://riverseastwdb.org/wp-content/uploads/2020/03/Hertford_Pathway2Success_Worksheet_RCCC_012920.pdf" TargetMode="External"/><Relationship Id="rId63" Type="http://schemas.openxmlformats.org/officeDocument/2006/relationships/image" Target="media/image1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penfiles.blob.core.windows.net/manualer/C610E%20ExamReader%20user%20guide%20(en).pdf" TargetMode="External"/><Relationship Id="rId29" Type="http://schemas.openxmlformats.org/officeDocument/2006/relationships/hyperlink" Target="https://es.eskill.com/es/reports/api/v1/jasperreport?encryptedParams=b5736bea7b007e553a8bf277d4a9969f968bcfc32b6504d0b99113af6411795e0f5d9cbc8ecee9f42e983847c5028b5f&amp;reportName=/Reports/AllJobBasedTests&amp;outputFormat=pdf" TargetMode="External"/><Relationship Id="rId11" Type="http://schemas.openxmlformats.org/officeDocument/2006/relationships/hyperlink" Target="https://www.act.org/content/act/en/products-and-services/workkeys-for-workforce-developers/curriculum.html" TargetMode="External"/><Relationship Id="rId24" Type="http://schemas.openxmlformats.org/officeDocument/2006/relationships/hyperlink" Target="https://www.youtube.com/watch?v=l1kZdDzkKYk" TargetMode="External"/><Relationship Id="rId32" Type="http://schemas.openxmlformats.org/officeDocument/2006/relationships/hyperlink" Target="mailto:pharris@mideastcom.org" TargetMode="External"/><Relationship Id="rId37" Type="http://schemas.openxmlformats.org/officeDocument/2006/relationships/image" Target="media/image5.png"/><Relationship Id="rId40" Type="http://schemas.openxmlformats.org/officeDocument/2006/relationships/hyperlink" Target="mailto:brandi.bragg@nencpathways.org" TargetMode="External"/><Relationship Id="rId45" Type="http://schemas.openxmlformats.org/officeDocument/2006/relationships/hyperlink" Target="http://riverseastwdb.org/wp-content/uploads/2020/03/Bertie_Pathway2Success_Worksheet_MCC_012920.pdf" TargetMode="External"/><Relationship Id="rId53" Type="http://schemas.openxmlformats.org/officeDocument/2006/relationships/hyperlink" Target="https://helpcenter.virtualjobshadow.com/help/customer-workshop-flexlessons" TargetMode="External"/><Relationship Id="rId58" Type="http://schemas.openxmlformats.org/officeDocument/2006/relationships/image" Target="media/image7.png"/><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s://www.youtube.com/watch?v=oNjSN0y5A48" TargetMode="External"/><Relationship Id="rId14" Type="http://schemas.openxmlformats.org/officeDocument/2006/relationships/image" Target="media/image2.png"/><Relationship Id="rId22" Type="http://schemas.openxmlformats.org/officeDocument/2006/relationships/hyperlink" Target="https://www.youtube.com/watch?v=zZxd-sxvU-I" TargetMode="External"/><Relationship Id="rId27" Type="http://schemas.openxmlformats.org/officeDocument/2006/relationships/hyperlink" Target="mailto:pharris@mideastcom.org" TargetMode="External"/><Relationship Id="rId30" Type="http://schemas.openxmlformats.org/officeDocument/2006/relationships/hyperlink" Target="https://es.eskill.com/es/reports/api/v1/jasperreport?encryptedParams=9206abd7f6b73d54&amp;reportName=/Reports/AllPredefinedNoBrandTests&amp;outputFormat=pdf" TargetMode="External"/><Relationship Id="rId35" Type="http://schemas.openxmlformats.org/officeDocument/2006/relationships/hyperlink" Target="mailto:acrouch@mideastcom.org" TargetMode="External"/><Relationship Id="rId43" Type="http://schemas.openxmlformats.org/officeDocument/2006/relationships/hyperlink" Target="http://riverseastwdb.org/wp-content/uploads/2020/03/Traitify_SelfDiscoveryGuide.pdf" TargetMode="External"/><Relationship Id="rId48" Type="http://schemas.openxmlformats.org/officeDocument/2006/relationships/hyperlink" Target="http://riverseastwdb.org/wp-content/uploads/2020/03/Martin_Pathway2Success_Worksheet_MCC_012920.pdf" TargetMode="External"/><Relationship Id="rId56" Type="http://schemas.openxmlformats.org/officeDocument/2006/relationships/hyperlink" Target="https://www.virtualjobshadow.com/" TargetMode="External"/><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hyperlink" Target="https://www.act.org/content/act/en/workforce-solutions/act-workkeys/act-workkeys-curriculum.html" TargetMode="External"/><Relationship Id="rId51" Type="http://schemas.openxmlformats.org/officeDocument/2006/relationships/hyperlink" Target="https://helpcenter.virtualjobshadow.com/help/customer-workshop-groups-and-reports-514" TargetMode="External"/><Relationship Id="rId3" Type="http://schemas.openxmlformats.org/officeDocument/2006/relationships/styles" Target="styles.xml"/><Relationship Id="rId12" Type="http://schemas.openxmlformats.org/officeDocument/2006/relationships/hyperlink" Target="https://event.on24.com/eventRegistration/EventLobbyServlet?target=reg20.jsp&amp;referrer=https%3A%2F%2Fwww.act.org%2F&amp;eventid=1950219&amp;sessionid=1&amp;key=90FCF72E90D552374111D52040102EC2&amp;regTag=&amp;V2=false&amp;sourcepage=register" TargetMode="External"/><Relationship Id="rId17" Type="http://schemas.openxmlformats.org/officeDocument/2006/relationships/hyperlink" Target="https://www.youtube.com/watch?v=K_30f8jJ8g8" TargetMode="External"/><Relationship Id="rId25" Type="http://schemas.openxmlformats.org/officeDocument/2006/relationships/hyperlink" Target="https://www.contourdesign.com/support/product-manuals/" TargetMode="External"/><Relationship Id="rId33" Type="http://schemas.openxmlformats.org/officeDocument/2006/relationships/hyperlink" Target="http://riverseastwdb.org/staff-resources/guidance-direction-for-job-seekers/" TargetMode="External"/><Relationship Id="rId38" Type="http://schemas.openxmlformats.org/officeDocument/2006/relationships/hyperlink" Target="mailto:pharris@mideastcom.org" TargetMode="External"/><Relationship Id="rId46" Type="http://schemas.openxmlformats.org/officeDocument/2006/relationships/hyperlink" Target="http://riverseastwdb.org/wp-content/uploads/2020/03/Bertie_Pathway2Success_Worksheet_RCCC_012920.pdf" TargetMode="External"/><Relationship Id="rId59" Type="http://schemas.openxmlformats.org/officeDocument/2006/relationships/image" Target="media/image8.png"/><Relationship Id="rId67" Type="http://schemas.openxmlformats.org/officeDocument/2006/relationships/footer" Target="footer1.xml"/><Relationship Id="rId20" Type="http://schemas.openxmlformats.org/officeDocument/2006/relationships/hyperlink" Target="https://www.youtube.com/watch?v=9Qo72cetlSY" TargetMode="External"/><Relationship Id="rId41" Type="http://schemas.openxmlformats.org/officeDocument/2006/relationships/hyperlink" Target="mailto:pharris@mideastcom.org" TargetMode="External"/><Relationship Id="rId54" Type="http://schemas.openxmlformats.org/officeDocument/2006/relationships/hyperlink" Target="https://helpcenter.virtualjobshadow.com/help/create-a-report" TargetMode="Externa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35pytx37zdp5j4hfr35of829-wpengine.netdna-ssl.com/atrc/wp-content/uploads/sites/25/2019/02/pocket-talker-2010.pdf" TargetMode="External"/><Relationship Id="rId28" Type="http://schemas.openxmlformats.org/officeDocument/2006/relationships/hyperlink" Target="https://www.eskill.com/subjects/" TargetMode="External"/><Relationship Id="rId36" Type="http://schemas.openxmlformats.org/officeDocument/2006/relationships/image" Target="media/image4.png"/><Relationship Id="rId49" Type="http://schemas.openxmlformats.org/officeDocument/2006/relationships/hyperlink" Target="http://riverseastwdb.org/wp-content/uploads/2020/03/Pitt_Pathway2Success_Worksheet_PCC_012920.pdf" TargetMode="External"/><Relationship Id="rId57" Type="http://schemas.openxmlformats.org/officeDocument/2006/relationships/image" Target="media/image6.png"/><Relationship Id="rId10" Type="http://schemas.openxmlformats.org/officeDocument/2006/relationships/image" Target="cid:7cc24011-ccef-4f40-b487-fa4c5bede1cf" TargetMode="External"/><Relationship Id="rId31" Type="http://schemas.openxmlformats.org/officeDocument/2006/relationships/hyperlink" Target="https://es.eskill.com/es/reports/api/v1/jasperreport?encryptedParams=b5736bea7b007e553a8bf277d4a9969f968bcfc32b6504d0b99113af6411795ee5d2f2c3a5d01caaac04469171294637001eeb5f3c43091f&amp;reportName=/Reports/ListOfAllSubjects&amp;outputFormat=pdf" TargetMode="External"/><Relationship Id="rId44" Type="http://schemas.openxmlformats.org/officeDocument/2006/relationships/hyperlink" Target="http://riverseastwdb.org/wp-content/uploads/2020/03/Beaufort_Pathway2Success_Worksheet_BCCC_012920.pdf" TargetMode="External"/><Relationship Id="rId52" Type="http://schemas.openxmlformats.org/officeDocument/2006/relationships/hyperlink" Target="https://helpcenter.virtualjobshadow.com/help/customer-workshop-career-central-479" TargetMode="External"/><Relationship Id="rId60" Type="http://schemas.openxmlformats.org/officeDocument/2006/relationships/hyperlink" Target="https://www.virtualjobshadow.com/" TargetMode="External"/><Relationship Id="rId65" Type="http://schemas.openxmlformats.org/officeDocument/2006/relationships/hyperlink" Target="mailto:customerservice@virtualjobshadow.co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workkeyscurriculum@act.org" TargetMode="External"/><Relationship Id="rId18" Type="http://schemas.openxmlformats.org/officeDocument/2006/relationships/hyperlink" Target="https://www.livescribe.com/en-us/media/pdf/support/Echo_User/Echo_UserGuide.pdf" TargetMode="External"/><Relationship Id="rId39" Type="http://schemas.openxmlformats.org/officeDocument/2006/relationships/hyperlink" Target="https://nencpathways.traitify.com/" TargetMode="External"/><Relationship Id="rId34" Type="http://schemas.openxmlformats.org/officeDocument/2006/relationships/hyperlink" Target="mailto:pharris@mideastcom.org" TargetMode="External"/><Relationship Id="rId50" Type="http://schemas.openxmlformats.org/officeDocument/2006/relationships/hyperlink" Target="https://1drv.ms/v/s!AgJgZemtf236sjkhQu3sXnBge4RR" TargetMode="External"/><Relationship Id="rId55" Type="http://schemas.openxmlformats.org/officeDocument/2006/relationships/hyperlink" Target="https://helpcenter.virtualjobshadow.com/help/life-skills-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B2D51-B8A4-4256-8094-45A05A38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3092</Words>
  <Characters>17627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Harris</dc:creator>
  <cp:keywords/>
  <dc:description/>
  <cp:lastModifiedBy>Patricia Harris</cp:lastModifiedBy>
  <cp:revision>3</cp:revision>
  <cp:lastPrinted>2021-06-28T17:42:00Z</cp:lastPrinted>
  <dcterms:created xsi:type="dcterms:W3CDTF">2022-04-27T16:36:00Z</dcterms:created>
  <dcterms:modified xsi:type="dcterms:W3CDTF">2022-07-05T15:07:00Z</dcterms:modified>
</cp:coreProperties>
</file>