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87083" w14:textId="77777777" w:rsidR="009944E2" w:rsidRPr="00556542" w:rsidRDefault="009944E2" w:rsidP="009944E2">
      <w:pPr>
        <w:jc w:val="center"/>
        <w:rPr>
          <w:rFonts w:ascii="Times New Roman" w:hAnsi="Times New Roman" w:cs="Times New Roman"/>
        </w:rPr>
      </w:pPr>
      <w:bookmarkStart w:id="0" w:name="_Hlk170279636"/>
      <w:r w:rsidRPr="00556542">
        <w:rPr>
          <w:rFonts w:ascii="Times New Roman" w:hAnsi="Times New Roman" w:cs="Times New Roman"/>
          <w:noProof/>
        </w:rPr>
        <w:drawing>
          <wp:inline distT="0" distB="0" distL="0" distR="0" wp14:anchorId="018389C5" wp14:editId="3F3C7E4A">
            <wp:extent cx="3797935" cy="791210"/>
            <wp:effectExtent l="0" t="0" r="0" b="0"/>
            <wp:docPr id="300367604"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935" cy="791210"/>
                    </a:xfrm>
                    <a:prstGeom prst="rect">
                      <a:avLst/>
                    </a:prstGeom>
                    <a:noFill/>
                    <a:ln>
                      <a:noFill/>
                    </a:ln>
                  </pic:spPr>
                </pic:pic>
              </a:graphicData>
            </a:graphic>
          </wp:inline>
        </w:drawing>
      </w:r>
      <w:r w:rsidRPr="00556542">
        <w:rPr>
          <w:rFonts w:ascii="Times New Roman" w:hAnsi="Times New Roman" w:cs="Times New Roman"/>
        </w:rPr>
        <w:t xml:space="preserve">   </w:t>
      </w:r>
    </w:p>
    <w:p w14:paraId="4AF0FFE5" w14:textId="77777777" w:rsidR="009944E2" w:rsidRPr="00556542" w:rsidRDefault="009944E2" w:rsidP="009944E2">
      <w:pPr>
        <w:rPr>
          <w:rFonts w:ascii="Times New Roman" w:hAnsi="Times New Roman" w:cs="Times New Roman"/>
        </w:rPr>
      </w:pPr>
    </w:p>
    <w:p w14:paraId="1A95D7C6" w14:textId="1DEA29FA" w:rsidR="009944E2" w:rsidRPr="009944E2" w:rsidRDefault="009944E2" w:rsidP="009944E2">
      <w:pPr>
        <w:jc w:val="center"/>
        <w:rPr>
          <w:rFonts w:ascii="Times New Roman" w:hAnsi="Times New Roman" w:cs="Times New Roman"/>
          <w:b/>
          <w:bCs/>
        </w:rPr>
      </w:pPr>
      <w:r w:rsidRPr="009944E2">
        <w:rPr>
          <w:rFonts w:ascii="Times New Roman" w:hAnsi="Times New Roman" w:cs="Times New Roman"/>
          <w:b/>
          <w:bCs/>
        </w:rPr>
        <w:t>Operational Guidance 05-2024 – Supportive Services</w:t>
      </w:r>
    </w:p>
    <w:bookmarkEnd w:id="0"/>
    <w:p w14:paraId="4E9CD301" w14:textId="77777777" w:rsidR="008966C2" w:rsidRPr="009944E2" w:rsidRDefault="008966C2" w:rsidP="00EF6AD5">
      <w:pPr>
        <w:jc w:val="center"/>
        <w:rPr>
          <w:rFonts w:ascii="Times New Roman" w:hAnsi="Times New Roman" w:cs="Times New Roman"/>
        </w:rPr>
      </w:pPr>
    </w:p>
    <w:p w14:paraId="1AF3E046" w14:textId="0686489A" w:rsidR="00CA08BD" w:rsidRPr="00EF2ACE" w:rsidRDefault="00CA08BD" w:rsidP="00CA08BD">
      <w:pPr>
        <w:jc w:val="both"/>
        <w:rPr>
          <w:rFonts w:ascii="Times New Roman" w:hAnsi="Times New Roman" w:cs="Times New Roman"/>
        </w:rPr>
      </w:pPr>
      <w:r w:rsidRPr="00EF2ACE">
        <w:rPr>
          <w:rFonts w:ascii="Times New Roman" w:hAnsi="Times New Roman" w:cs="Times New Roman"/>
        </w:rPr>
        <w:t>This guide is to provide guidance</w:t>
      </w:r>
      <w:r>
        <w:rPr>
          <w:rFonts w:ascii="Times New Roman" w:hAnsi="Times New Roman" w:cs="Times New Roman"/>
        </w:rPr>
        <w:t xml:space="preserve"> on and examples of supportive services</w:t>
      </w:r>
      <w:r w:rsidRPr="00EF2ACE">
        <w:rPr>
          <w:rFonts w:ascii="Times New Roman" w:hAnsi="Times New Roman" w:cs="Times New Roman"/>
        </w:rPr>
        <w:t>. While comprehensive, please recognize that it may not encompass every aspect. It remains the responsibility of the program operator and staff to thoroughly review all relevant policies to ensure proper documentation and allowable expenditures.</w:t>
      </w:r>
    </w:p>
    <w:p w14:paraId="58F2D563" w14:textId="77777777" w:rsidR="00CA08BD" w:rsidRPr="009944E2" w:rsidRDefault="00CA08BD" w:rsidP="009944E2">
      <w:pPr>
        <w:jc w:val="both"/>
        <w:rPr>
          <w:rFonts w:ascii="Times New Roman" w:hAnsi="Times New Roman" w:cs="Times New Roman"/>
        </w:rPr>
      </w:pPr>
    </w:p>
    <w:p w14:paraId="192D3D11" w14:textId="104A9ECA" w:rsidR="00BB0459" w:rsidRPr="009944E2" w:rsidRDefault="00DC18B5" w:rsidP="009944E2">
      <w:pPr>
        <w:jc w:val="both"/>
        <w:rPr>
          <w:rFonts w:ascii="Times New Roman" w:hAnsi="Times New Roman" w:cs="Times New Roman"/>
        </w:rPr>
      </w:pPr>
      <w:r w:rsidRPr="009944E2">
        <w:rPr>
          <w:rFonts w:ascii="Times New Roman" w:hAnsi="Times New Roman" w:cs="Times New Roman"/>
        </w:rPr>
        <w:t>Supportive services</w:t>
      </w:r>
      <w:r w:rsidR="00BB0459" w:rsidRPr="009944E2">
        <w:rPr>
          <w:rFonts w:ascii="Times New Roman" w:hAnsi="Times New Roman" w:cs="Times New Roman"/>
        </w:rPr>
        <w:t xml:space="preserve"> should be “individualized” and </w:t>
      </w:r>
      <w:r w:rsidRPr="009944E2">
        <w:rPr>
          <w:rFonts w:ascii="Times New Roman" w:hAnsi="Times New Roman" w:cs="Times New Roman"/>
        </w:rPr>
        <w:t>utilized</w:t>
      </w:r>
      <w:r w:rsidR="00BB0459" w:rsidRPr="009944E2">
        <w:rPr>
          <w:rFonts w:ascii="Times New Roman" w:hAnsi="Times New Roman" w:cs="Times New Roman"/>
        </w:rPr>
        <w:t xml:space="preserve"> based on the status </w:t>
      </w:r>
      <w:r w:rsidR="001C74EA" w:rsidRPr="009944E2">
        <w:rPr>
          <w:rFonts w:ascii="Times New Roman" w:hAnsi="Times New Roman" w:cs="Times New Roman"/>
        </w:rPr>
        <w:t xml:space="preserve">and circumstances </w:t>
      </w:r>
      <w:r w:rsidR="00BB0459" w:rsidRPr="009944E2">
        <w:rPr>
          <w:rFonts w:ascii="Times New Roman" w:hAnsi="Times New Roman" w:cs="Times New Roman"/>
        </w:rPr>
        <w:t>of the individual participan</w:t>
      </w:r>
      <w:r w:rsidRPr="009944E2">
        <w:rPr>
          <w:rFonts w:ascii="Times New Roman" w:hAnsi="Times New Roman" w:cs="Times New Roman"/>
        </w:rPr>
        <w:t>t and the demonstration of financial need.</w:t>
      </w:r>
      <w:r w:rsidR="00BB0459" w:rsidRPr="009944E2">
        <w:rPr>
          <w:rFonts w:ascii="Times New Roman" w:hAnsi="Times New Roman" w:cs="Times New Roman"/>
        </w:rPr>
        <w:t xml:space="preserve"> </w:t>
      </w:r>
      <w:r w:rsidR="00202DDA">
        <w:rPr>
          <w:rFonts w:ascii="Times New Roman" w:hAnsi="Times New Roman" w:cs="Times New Roman"/>
        </w:rPr>
        <w:t xml:space="preserve">All supportive services should be tied to training and a training activity code should be open in NCWorks Online. </w:t>
      </w:r>
      <w:r w:rsidRPr="009944E2">
        <w:rPr>
          <w:rFonts w:ascii="Times New Roman" w:hAnsi="Times New Roman" w:cs="Times New Roman"/>
        </w:rPr>
        <w:t>Funds should be used in a manner that avoids duplication of services.</w:t>
      </w:r>
    </w:p>
    <w:p w14:paraId="63943DF0" w14:textId="77777777" w:rsidR="00BB0459" w:rsidRPr="009944E2" w:rsidRDefault="00BB0459" w:rsidP="009944E2">
      <w:pPr>
        <w:jc w:val="both"/>
        <w:rPr>
          <w:rFonts w:ascii="Times New Roman" w:hAnsi="Times New Roman" w:cs="Times New Roman"/>
        </w:rPr>
      </w:pPr>
    </w:p>
    <w:p w14:paraId="4C7A2398" w14:textId="643E3A63" w:rsidR="00BB0459" w:rsidRPr="009944E2" w:rsidRDefault="00DC18B5" w:rsidP="009944E2">
      <w:pPr>
        <w:jc w:val="both"/>
        <w:rPr>
          <w:rFonts w:ascii="Times New Roman" w:hAnsi="Times New Roman" w:cs="Times New Roman"/>
        </w:rPr>
      </w:pPr>
      <w:r w:rsidRPr="009944E2">
        <w:rPr>
          <w:rFonts w:ascii="Times New Roman" w:hAnsi="Times New Roman" w:cs="Times New Roman"/>
        </w:rPr>
        <w:t>The need for supportive services along with confirmation of no other resources being available must be documented in the IEP</w:t>
      </w:r>
      <w:r w:rsidR="0011085B" w:rsidRPr="009944E2">
        <w:rPr>
          <w:rFonts w:ascii="Times New Roman" w:hAnsi="Times New Roman" w:cs="Times New Roman"/>
        </w:rPr>
        <w:t>/ISS</w:t>
      </w:r>
      <w:r w:rsidRPr="009944E2">
        <w:rPr>
          <w:rFonts w:ascii="Times New Roman" w:hAnsi="Times New Roman" w:cs="Times New Roman"/>
        </w:rPr>
        <w:t>, Objective Assessment, and in NCWorks case notes. The appropriate CSS activity code should also be added.</w:t>
      </w:r>
      <w:r w:rsidR="00BB0459" w:rsidRPr="009944E2">
        <w:rPr>
          <w:rFonts w:ascii="Times New Roman" w:hAnsi="Times New Roman" w:cs="Times New Roman"/>
        </w:rPr>
        <w:t xml:space="preserve"> </w:t>
      </w:r>
      <w:r w:rsidR="000B7235" w:rsidRPr="000B7235">
        <w:rPr>
          <w:rFonts w:ascii="Times New Roman" w:hAnsi="Times New Roman" w:cs="Times New Roman"/>
        </w:rPr>
        <w:t>Supportive service activities must be paired with a staff-assisted activity to ensure participants receive financial assistance in conjunction with meaningful career advising.</w:t>
      </w:r>
    </w:p>
    <w:p w14:paraId="4C37763B" w14:textId="77777777" w:rsidR="008966C2" w:rsidRPr="009944E2" w:rsidRDefault="008966C2" w:rsidP="009944E2">
      <w:pPr>
        <w:jc w:val="both"/>
        <w:rPr>
          <w:rFonts w:ascii="Times New Roman" w:hAnsi="Times New Roman" w:cs="Times New Roman"/>
        </w:rPr>
      </w:pPr>
    </w:p>
    <w:p w14:paraId="06BFA60E" w14:textId="2D29EE00" w:rsidR="008966C2" w:rsidRPr="009944E2" w:rsidRDefault="00DC18B5" w:rsidP="009944E2">
      <w:pPr>
        <w:jc w:val="both"/>
        <w:rPr>
          <w:rFonts w:ascii="Times New Roman" w:hAnsi="Times New Roman" w:cs="Times New Roman"/>
        </w:rPr>
      </w:pPr>
      <w:r w:rsidRPr="009944E2">
        <w:rPr>
          <w:rFonts w:ascii="Times New Roman" w:hAnsi="Times New Roman" w:cs="Times New Roman"/>
        </w:rPr>
        <w:t>Examples of supportive services</w:t>
      </w:r>
      <w:r w:rsidR="008966C2" w:rsidRPr="009944E2">
        <w:rPr>
          <w:rFonts w:ascii="Times New Roman" w:hAnsi="Times New Roman" w:cs="Times New Roman"/>
        </w:rPr>
        <w:t>:</w:t>
      </w:r>
    </w:p>
    <w:p w14:paraId="04D0DE15" w14:textId="77777777" w:rsidR="00202DDA" w:rsidRDefault="00202DDA" w:rsidP="00202DDA">
      <w:pPr>
        <w:jc w:val="both"/>
        <w:rPr>
          <w:rFonts w:ascii="Times New Roman" w:hAnsi="Times New Roman" w:cs="Times New Roman"/>
        </w:rPr>
      </w:pPr>
    </w:p>
    <w:p w14:paraId="45DA7799" w14:textId="141F035E" w:rsidR="008966C2" w:rsidRPr="00202DDA" w:rsidRDefault="00DC18B5" w:rsidP="00202DDA">
      <w:pPr>
        <w:pStyle w:val="ListParagraph"/>
        <w:numPr>
          <w:ilvl w:val="0"/>
          <w:numId w:val="11"/>
        </w:numPr>
        <w:jc w:val="both"/>
        <w:rPr>
          <w:rFonts w:ascii="Times New Roman" w:hAnsi="Times New Roman" w:cs="Times New Roman"/>
        </w:rPr>
      </w:pPr>
      <w:r w:rsidRPr="00202DDA">
        <w:rPr>
          <w:rFonts w:ascii="Times New Roman" w:hAnsi="Times New Roman" w:cs="Times New Roman"/>
        </w:rPr>
        <w:t>Transportation</w:t>
      </w:r>
    </w:p>
    <w:p w14:paraId="7B34492F" w14:textId="1EEAFF20" w:rsidR="00F6589D" w:rsidRPr="00202DDA" w:rsidRDefault="00DC18B5" w:rsidP="00202DDA">
      <w:pPr>
        <w:pStyle w:val="ListParagraph"/>
        <w:numPr>
          <w:ilvl w:val="1"/>
          <w:numId w:val="11"/>
        </w:numPr>
        <w:jc w:val="both"/>
        <w:rPr>
          <w:rFonts w:ascii="Times New Roman" w:hAnsi="Times New Roman" w:cs="Times New Roman"/>
        </w:rPr>
      </w:pPr>
      <w:r w:rsidRPr="00202DDA">
        <w:rPr>
          <w:rFonts w:ascii="Times New Roman" w:hAnsi="Times New Roman" w:cs="Times New Roman"/>
        </w:rPr>
        <w:t>Paid to and from the participant’s home address and the training facility (</w:t>
      </w:r>
      <w:r w:rsidR="002D35D7">
        <w:rPr>
          <w:rFonts w:ascii="Times New Roman" w:hAnsi="Times New Roman" w:cs="Times New Roman"/>
        </w:rPr>
        <w:t xml:space="preserve">one </w:t>
      </w:r>
      <w:r w:rsidRPr="00202DDA">
        <w:rPr>
          <w:rFonts w:ascii="Times New Roman" w:hAnsi="Times New Roman" w:cs="Times New Roman"/>
        </w:rPr>
        <w:t>round trip</w:t>
      </w:r>
      <w:r w:rsidR="002D35D7">
        <w:rPr>
          <w:rFonts w:ascii="Times New Roman" w:hAnsi="Times New Roman" w:cs="Times New Roman"/>
        </w:rPr>
        <w:t xml:space="preserve"> per day</w:t>
      </w:r>
      <w:r w:rsidRPr="00202DDA">
        <w:rPr>
          <w:rFonts w:ascii="Times New Roman" w:hAnsi="Times New Roman" w:cs="Times New Roman"/>
        </w:rPr>
        <w:t>)</w:t>
      </w:r>
      <w:r w:rsidR="0011085B" w:rsidRPr="00202DDA">
        <w:rPr>
          <w:rFonts w:ascii="Times New Roman" w:hAnsi="Times New Roman" w:cs="Times New Roman"/>
        </w:rPr>
        <w:t>; class schedule must be scanned into NCWorks</w:t>
      </w:r>
      <w:r w:rsidR="00924E7B" w:rsidRPr="00202DDA">
        <w:rPr>
          <w:rFonts w:ascii="Times New Roman" w:hAnsi="Times New Roman" w:cs="Times New Roman"/>
        </w:rPr>
        <w:t xml:space="preserve">. </w:t>
      </w:r>
      <w:r w:rsidR="0011085B" w:rsidRPr="00202DDA">
        <w:rPr>
          <w:rFonts w:ascii="Times New Roman" w:hAnsi="Times New Roman" w:cs="Times New Roman"/>
        </w:rPr>
        <w:t xml:space="preserve">If paying the participant to attend clinical training, the clinical schedule must be scanned into NCWorks. </w:t>
      </w:r>
      <w:r w:rsidR="009D52D2" w:rsidRPr="00202DDA">
        <w:rPr>
          <w:rFonts w:ascii="Times New Roman" w:hAnsi="Times New Roman" w:cs="Times New Roman"/>
        </w:rPr>
        <w:t>M</w:t>
      </w:r>
      <w:r w:rsidR="0011085B" w:rsidRPr="00202DDA">
        <w:rPr>
          <w:rFonts w:ascii="Times New Roman" w:hAnsi="Times New Roman" w:cs="Times New Roman"/>
        </w:rPr>
        <w:t xml:space="preserve">ax is $168 per week or 300 miles.  </w:t>
      </w:r>
    </w:p>
    <w:p w14:paraId="1FE87B00" w14:textId="53353CC5" w:rsidR="008966C2" w:rsidRPr="00202DDA" w:rsidRDefault="00DC18B5" w:rsidP="00202DDA">
      <w:pPr>
        <w:pStyle w:val="ListParagraph"/>
        <w:numPr>
          <w:ilvl w:val="0"/>
          <w:numId w:val="11"/>
        </w:numPr>
        <w:jc w:val="both"/>
        <w:rPr>
          <w:rFonts w:ascii="Times New Roman" w:hAnsi="Times New Roman" w:cs="Times New Roman"/>
        </w:rPr>
      </w:pPr>
      <w:r w:rsidRPr="00202DDA">
        <w:rPr>
          <w:rFonts w:ascii="Times New Roman" w:hAnsi="Times New Roman" w:cs="Times New Roman"/>
        </w:rPr>
        <w:t>Childcare assistance</w:t>
      </w:r>
    </w:p>
    <w:p w14:paraId="7E0E48AC" w14:textId="602A1599" w:rsidR="002F2A73" w:rsidRPr="00202DDA" w:rsidRDefault="00DC18B5" w:rsidP="00202DDA">
      <w:pPr>
        <w:pStyle w:val="ListParagraph"/>
        <w:numPr>
          <w:ilvl w:val="1"/>
          <w:numId w:val="11"/>
        </w:numPr>
        <w:jc w:val="both"/>
        <w:rPr>
          <w:rFonts w:ascii="Times New Roman" w:hAnsi="Times New Roman" w:cs="Times New Roman"/>
        </w:rPr>
      </w:pPr>
      <w:r w:rsidRPr="00202DDA">
        <w:rPr>
          <w:rFonts w:ascii="Times New Roman" w:hAnsi="Times New Roman" w:cs="Times New Roman"/>
        </w:rPr>
        <w:t>May</w:t>
      </w:r>
      <w:r w:rsidR="0011085B" w:rsidRPr="00202DDA">
        <w:rPr>
          <w:rFonts w:ascii="Times New Roman" w:hAnsi="Times New Roman" w:cs="Times New Roman"/>
        </w:rPr>
        <w:t xml:space="preserve"> </w:t>
      </w:r>
      <w:r w:rsidRPr="00202DDA">
        <w:rPr>
          <w:rFonts w:ascii="Times New Roman" w:hAnsi="Times New Roman" w:cs="Times New Roman"/>
        </w:rPr>
        <w:t xml:space="preserve">be provided for children under </w:t>
      </w:r>
      <w:r w:rsidR="0011085B" w:rsidRPr="00202DDA">
        <w:rPr>
          <w:rFonts w:ascii="Times New Roman" w:hAnsi="Times New Roman" w:cs="Times New Roman"/>
        </w:rPr>
        <w:t>six (</w:t>
      </w:r>
      <w:r w:rsidRPr="00202DDA">
        <w:rPr>
          <w:rFonts w:ascii="Times New Roman" w:hAnsi="Times New Roman" w:cs="Times New Roman"/>
        </w:rPr>
        <w:t>6</w:t>
      </w:r>
      <w:r w:rsidR="0011085B" w:rsidRPr="00202DDA">
        <w:rPr>
          <w:rFonts w:ascii="Times New Roman" w:hAnsi="Times New Roman" w:cs="Times New Roman"/>
        </w:rPr>
        <w:t>)</w:t>
      </w:r>
      <w:r w:rsidRPr="00202DDA">
        <w:rPr>
          <w:rFonts w:ascii="Times New Roman" w:hAnsi="Times New Roman" w:cs="Times New Roman"/>
        </w:rPr>
        <w:t xml:space="preserve"> years of age and for school aged children after school hours</w:t>
      </w:r>
      <w:r w:rsidR="0011085B" w:rsidRPr="00202DDA">
        <w:rPr>
          <w:rFonts w:ascii="Times New Roman" w:hAnsi="Times New Roman" w:cs="Times New Roman"/>
        </w:rPr>
        <w:t xml:space="preserve">. Max is $140 per week for first child, </w:t>
      </w:r>
      <w:r w:rsidR="00202DDA">
        <w:rPr>
          <w:rFonts w:ascii="Times New Roman" w:hAnsi="Times New Roman" w:cs="Times New Roman"/>
        </w:rPr>
        <w:t xml:space="preserve">and max of $85 per week for </w:t>
      </w:r>
      <w:r w:rsidR="0011085B" w:rsidRPr="00202DDA">
        <w:rPr>
          <w:rFonts w:ascii="Times New Roman" w:hAnsi="Times New Roman" w:cs="Times New Roman"/>
        </w:rPr>
        <w:t>second child</w:t>
      </w:r>
      <w:r w:rsidR="00202DDA">
        <w:rPr>
          <w:rFonts w:ascii="Times New Roman" w:hAnsi="Times New Roman" w:cs="Times New Roman"/>
        </w:rPr>
        <w:t>.</w:t>
      </w:r>
    </w:p>
    <w:p w14:paraId="0506E639" w14:textId="2BE32C7A" w:rsidR="00EF6AD5" w:rsidRPr="00202DDA" w:rsidRDefault="00DC18B5" w:rsidP="00202DDA">
      <w:pPr>
        <w:pStyle w:val="ListParagraph"/>
        <w:numPr>
          <w:ilvl w:val="0"/>
          <w:numId w:val="11"/>
        </w:numPr>
        <w:jc w:val="both"/>
        <w:rPr>
          <w:rFonts w:ascii="Times New Roman" w:hAnsi="Times New Roman" w:cs="Times New Roman"/>
        </w:rPr>
      </w:pPr>
      <w:r w:rsidRPr="00202DDA">
        <w:rPr>
          <w:rFonts w:ascii="Times New Roman" w:hAnsi="Times New Roman" w:cs="Times New Roman"/>
        </w:rPr>
        <w:t>Tools, equ</w:t>
      </w:r>
      <w:r w:rsidR="00F85EC4" w:rsidRPr="00202DDA">
        <w:rPr>
          <w:rFonts w:ascii="Times New Roman" w:hAnsi="Times New Roman" w:cs="Times New Roman"/>
        </w:rPr>
        <w:t>ipment</w:t>
      </w:r>
      <w:r w:rsidR="00E259AE" w:rsidRPr="00202DDA">
        <w:rPr>
          <w:rFonts w:ascii="Times New Roman" w:hAnsi="Times New Roman" w:cs="Times New Roman"/>
        </w:rPr>
        <w:t>, uniforms, and other related educational items</w:t>
      </w:r>
      <w:r w:rsidR="00B867D3" w:rsidRPr="00202DDA">
        <w:rPr>
          <w:rFonts w:ascii="Times New Roman" w:hAnsi="Times New Roman" w:cs="Times New Roman"/>
        </w:rPr>
        <w:t xml:space="preserve"> (including graduation caps and gowns)</w:t>
      </w:r>
    </w:p>
    <w:p w14:paraId="71606313" w14:textId="7052B98B" w:rsidR="005F5340" w:rsidRPr="00202DDA" w:rsidRDefault="00E259AE" w:rsidP="00202DDA">
      <w:pPr>
        <w:pStyle w:val="ListParagraph"/>
        <w:numPr>
          <w:ilvl w:val="1"/>
          <w:numId w:val="11"/>
        </w:numPr>
        <w:jc w:val="both"/>
        <w:rPr>
          <w:rFonts w:ascii="Times New Roman" w:hAnsi="Times New Roman" w:cs="Times New Roman"/>
        </w:rPr>
      </w:pPr>
      <w:r w:rsidRPr="00202DDA">
        <w:rPr>
          <w:rFonts w:ascii="Times New Roman" w:hAnsi="Times New Roman" w:cs="Times New Roman"/>
        </w:rPr>
        <w:t xml:space="preserve">Must be related to WIOA sponsored training </w:t>
      </w:r>
      <w:r w:rsidR="0011085B" w:rsidRPr="00202DDA">
        <w:rPr>
          <w:rFonts w:ascii="Times New Roman" w:hAnsi="Times New Roman" w:cs="Times New Roman"/>
        </w:rPr>
        <w:t>and/</w:t>
      </w:r>
      <w:r w:rsidRPr="00202DDA">
        <w:rPr>
          <w:rFonts w:ascii="Times New Roman" w:hAnsi="Times New Roman" w:cs="Times New Roman"/>
        </w:rPr>
        <w:t>or paid work experience.</w:t>
      </w:r>
    </w:p>
    <w:p w14:paraId="591D75E6" w14:textId="696DFC6D" w:rsidR="00E259AE" w:rsidRPr="00202DDA" w:rsidRDefault="00E259AE" w:rsidP="00202DDA">
      <w:pPr>
        <w:pStyle w:val="ListParagraph"/>
        <w:numPr>
          <w:ilvl w:val="1"/>
          <w:numId w:val="11"/>
        </w:numPr>
        <w:jc w:val="both"/>
        <w:rPr>
          <w:rFonts w:ascii="Times New Roman" w:hAnsi="Times New Roman" w:cs="Times New Roman"/>
        </w:rPr>
      </w:pPr>
      <w:r w:rsidRPr="00202DDA">
        <w:rPr>
          <w:rFonts w:ascii="Times New Roman" w:hAnsi="Times New Roman" w:cs="Times New Roman"/>
        </w:rPr>
        <w:t>The participant must provide a “needs” list from the training provider and/or employer stating exact items that need purchasing.</w:t>
      </w:r>
      <w:r w:rsidR="0011085B" w:rsidRPr="00202DDA">
        <w:rPr>
          <w:rFonts w:ascii="Times New Roman" w:hAnsi="Times New Roman" w:cs="Times New Roman"/>
        </w:rPr>
        <w:t xml:space="preserve"> The Local Area </w:t>
      </w:r>
      <w:r w:rsidR="009D52D2" w:rsidRPr="00202DDA">
        <w:rPr>
          <w:rFonts w:ascii="Times New Roman" w:hAnsi="Times New Roman" w:cs="Times New Roman"/>
        </w:rPr>
        <w:t>must</w:t>
      </w:r>
      <w:r w:rsidR="0011085B" w:rsidRPr="00202DDA">
        <w:rPr>
          <w:rFonts w:ascii="Times New Roman" w:hAnsi="Times New Roman" w:cs="Times New Roman"/>
        </w:rPr>
        <w:t xml:space="preserve"> approve </w:t>
      </w:r>
      <w:r w:rsidR="009D52D2" w:rsidRPr="00202DDA">
        <w:rPr>
          <w:rFonts w:ascii="Times New Roman" w:hAnsi="Times New Roman" w:cs="Times New Roman"/>
        </w:rPr>
        <w:t>any purchase</w:t>
      </w:r>
      <w:r w:rsidR="0011085B" w:rsidRPr="00202DDA">
        <w:rPr>
          <w:rFonts w:ascii="Times New Roman" w:hAnsi="Times New Roman" w:cs="Times New Roman"/>
        </w:rPr>
        <w:t xml:space="preserve"> above $500 (exception is textbooks).</w:t>
      </w:r>
    </w:p>
    <w:p w14:paraId="35A756D4" w14:textId="370546AB" w:rsidR="00E259AE" w:rsidRPr="00202DDA" w:rsidRDefault="00592563" w:rsidP="00202DDA">
      <w:pPr>
        <w:pStyle w:val="ListParagraph"/>
        <w:numPr>
          <w:ilvl w:val="1"/>
          <w:numId w:val="11"/>
        </w:numPr>
        <w:jc w:val="both"/>
        <w:rPr>
          <w:rFonts w:ascii="Times New Roman" w:hAnsi="Times New Roman" w:cs="Times New Roman"/>
        </w:rPr>
      </w:pPr>
      <w:r w:rsidRPr="00202DDA">
        <w:rPr>
          <w:rFonts w:ascii="Times New Roman" w:hAnsi="Times New Roman" w:cs="Times New Roman"/>
        </w:rPr>
        <w:t>For those that need online tools purchased for GED, if the participant</w:t>
      </w:r>
      <w:r w:rsidR="00B867D3" w:rsidRPr="00202DDA">
        <w:rPr>
          <w:rFonts w:ascii="Times New Roman" w:hAnsi="Times New Roman" w:cs="Times New Roman"/>
        </w:rPr>
        <w:t>’s</w:t>
      </w:r>
      <w:r w:rsidRPr="00202DDA">
        <w:rPr>
          <w:rFonts w:ascii="Times New Roman" w:hAnsi="Times New Roman" w:cs="Times New Roman"/>
        </w:rPr>
        <w:t xml:space="preserve"> EFL </w:t>
      </w:r>
      <w:r w:rsidR="00B867D3" w:rsidRPr="00202DDA">
        <w:rPr>
          <w:rFonts w:ascii="Times New Roman" w:hAnsi="Times New Roman" w:cs="Times New Roman"/>
        </w:rPr>
        <w:t xml:space="preserve">is </w:t>
      </w:r>
      <w:r w:rsidRPr="00202DDA">
        <w:rPr>
          <w:rFonts w:ascii="Times New Roman" w:hAnsi="Times New Roman" w:cs="Times New Roman"/>
        </w:rPr>
        <w:t>3 or lower, he/she is required to enroll in an approved seated training and make satisfactory progress before online tools can be purchased. If the participant</w:t>
      </w:r>
      <w:r w:rsidR="00B867D3" w:rsidRPr="00202DDA">
        <w:rPr>
          <w:rFonts w:ascii="Times New Roman" w:hAnsi="Times New Roman" w:cs="Times New Roman"/>
        </w:rPr>
        <w:t>’s</w:t>
      </w:r>
      <w:r w:rsidRPr="00202DDA">
        <w:rPr>
          <w:rFonts w:ascii="Times New Roman" w:hAnsi="Times New Roman" w:cs="Times New Roman"/>
        </w:rPr>
        <w:t xml:space="preserve"> EFL</w:t>
      </w:r>
      <w:r w:rsidR="00B867D3" w:rsidRPr="00202DDA">
        <w:rPr>
          <w:rFonts w:ascii="Times New Roman" w:hAnsi="Times New Roman" w:cs="Times New Roman"/>
        </w:rPr>
        <w:t xml:space="preserve"> is</w:t>
      </w:r>
      <w:r w:rsidRPr="00202DDA">
        <w:rPr>
          <w:rFonts w:ascii="Times New Roman" w:hAnsi="Times New Roman" w:cs="Times New Roman"/>
        </w:rPr>
        <w:t xml:space="preserve"> 4 or higher, online tools can be purchased once during the program year.</w:t>
      </w:r>
    </w:p>
    <w:p w14:paraId="7FB73CC0" w14:textId="731C8D39" w:rsidR="00B867D3" w:rsidRPr="00202DDA" w:rsidRDefault="00B867D3" w:rsidP="00202DDA">
      <w:pPr>
        <w:pStyle w:val="ListParagraph"/>
        <w:numPr>
          <w:ilvl w:val="0"/>
          <w:numId w:val="11"/>
        </w:numPr>
        <w:jc w:val="both"/>
        <w:rPr>
          <w:rFonts w:ascii="Times New Roman" w:hAnsi="Times New Roman" w:cs="Times New Roman"/>
        </w:rPr>
      </w:pPr>
      <w:r w:rsidRPr="00202DDA">
        <w:rPr>
          <w:rFonts w:ascii="Times New Roman" w:hAnsi="Times New Roman" w:cs="Times New Roman"/>
        </w:rPr>
        <w:t>Incentives (youth only)</w:t>
      </w:r>
    </w:p>
    <w:p w14:paraId="4ABDED84" w14:textId="2099E73A" w:rsidR="00B867D3" w:rsidRPr="00202DDA" w:rsidRDefault="00B867D3" w:rsidP="00202DDA">
      <w:pPr>
        <w:pStyle w:val="ListParagraph"/>
        <w:numPr>
          <w:ilvl w:val="1"/>
          <w:numId w:val="11"/>
        </w:numPr>
        <w:jc w:val="both"/>
        <w:rPr>
          <w:rFonts w:ascii="Times New Roman" w:hAnsi="Times New Roman" w:cs="Times New Roman"/>
        </w:rPr>
      </w:pPr>
      <w:r w:rsidRPr="00202DDA">
        <w:rPr>
          <w:rFonts w:ascii="Times New Roman" w:hAnsi="Times New Roman" w:cs="Times New Roman"/>
        </w:rPr>
        <w:t>Must be included in ISS prior to payment</w:t>
      </w:r>
    </w:p>
    <w:p w14:paraId="1079E4F6" w14:textId="22351F47" w:rsidR="00D96189" w:rsidRPr="009944E2" w:rsidRDefault="00D96189" w:rsidP="009944E2">
      <w:pPr>
        <w:jc w:val="both"/>
        <w:rPr>
          <w:rFonts w:ascii="Times New Roman" w:hAnsi="Times New Roman" w:cs="Times New Roman"/>
        </w:rPr>
      </w:pPr>
    </w:p>
    <w:p w14:paraId="2D851E73" w14:textId="65B5EFB9" w:rsidR="00D96189" w:rsidRPr="009944E2" w:rsidRDefault="00D96189" w:rsidP="009944E2">
      <w:pPr>
        <w:jc w:val="both"/>
        <w:rPr>
          <w:rFonts w:ascii="Times New Roman" w:hAnsi="Times New Roman" w:cs="Times New Roman"/>
        </w:rPr>
      </w:pPr>
      <w:r w:rsidRPr="009944E2">
        <w:rPr>
          <w:rFonts w:ascii="Times New Roman" w:hAnsi="Times New Roman" w:cs="Times New Roman"/>
        </w:rPr>
        <w:t>Additional notes:</w:t>
      </w:r>
    </w:p>
    <w:p w14:paraId="65409751" w14:textId="77777777" w:rsidR="00D96189" w:rsidRPr="009944E2" w:rsidRDefault="00D96189" w:rsidP="009944E2">
      <w:pPr>
        <w:jc w:val="both"/>
        <w:rPr>
          <w:rFonts w:ascii="Times New Roman" w:hAnsi="Times New Roman" w:cs="Times New Roman"/>
        </w:rPr>
      </w:pPr>
    </w:p>
    <w:p w14:paraId="6AE63DF3" w14:textId="21F6ADFE" w:rsidR="00E259AE" w:rsidRPr="009944E2" w:rsidRDefault="00E259AE" w:rsidP="009944E2">
      <w:pPr>
        <w:pStyle w:val="ListParagraph"/>
        <w:numPr>
          <w:ilvl w:val="0"/>
          <w:numId w:val="5"/>
        </w:numPr>
        <w:jc w:val="both"/>
        <w:rPr>
          <w:rFonts w:ascii="Times New Roman" w:hAnsi="Times New Roman" w:cs="Times New Roman"/>
          <w:b/>
          <w:bCs/>
        </w:rPr>
      </w:pPr>
      <w:r w:rsidRPr="009944E2">
        <w:rPr>
          <w:rFonts w:ascii="Times New Roman" w:hAnsi="Times New Roman" w:cs="Times New Roman"/>
          <w:b/>
          <w:bCs/>
        </w:rPr>
        <w:t xml:space="preserve">Any “other” supportive services must have prior approval from the Local </w:t>
      </w:r>
      <w:r w:rsidR="00592563" w:rsidRPr="009944E2">
        <w:rPr>
          <w:rFonts w:ascii="Times New Roman" w:hAnsi="Times New Roman" w:cs="Times New Roman"/>
          <w:b/>
          <w:bCs/>
        </w:rPr>
        <w:t>Area</w:t>
      </w:r>
    </w:p>
    <w:p w14:paraId="0F7DBC39" w14:textId="6E3F992D" w:rsidR="00D96189" w:rsidRPr="009944E2" w:rsidRDefault="00D96189" w:rsidP="009944E2">
      <w:pPr>
        <w:pStyle w:val="ListParagraph"/>
        <w:numPr>
          <w:ilvl w:val="0"/>
          <w:numId w:val="5"/>
        </w:numPr>
        <w:jc w:val="both"/>
        <w:rPr>
          <w:rFonts w:ascii="Times New Roman" w:hAnsi="Times New Roman" w:cs="Times New Roman"/>
        </w:rPr>
      </w:pPr>
      <w:r w:rsidRPr="009944E2">
        <w:rPr>
          <w:rFonts w:ascii="Times New Roman" w:hAnsi="Times New Roman" w:cs="Times New Roman"/>
        </w:rPr>
        <w:t>To provide a supportive service to a youth participant (in follow up), the supportive service(s) must be listed on the IEP/ISS, OA and in case notes prior to exit.</w:t>
      </w:r>
    </w:p>
    <w:p w14:paraId="0D26E404" w14:textId="77777777" w:rsidR="002F2A73" w:rsidRPr="009944E2" w:rsidRDefault="002F2A73" w:rsidP="002F2A73">
      <w:pPr>
        <w:rPr>
          <w:rFonts w:ascii="Times New Roman" w:hAnsi="Times New Roman" w:cs="Times New Roman"/>
        </w:rPr>
      </w:pPr>
    </w:p>
    <w:p w14:paraId="38AE063F" w14:textId="77777777" w:rsidR="0011085B" w:rsidRDefault="0011085B" w:rsidP="002F2A73">
      <w:pPr>
        <w:rPr>
          <w:rFonts w:ascii="Times New Roman" w:hAnsi="Times New Roman" w:cs="Times New Roman"/>
        </w:rPr>
      </w:pPr>
    </w:p>
    <w:p w14:paraId="44BAF77B" w14:textId="77777777" w:rsidR="00202DDA" w:rsidRDefault="00202DDA" w:rsidP="002F2A73">
      <w:pPr>
        <w:rPr>
          <w:rFonts w:ascii="Times New Roman" w:hAnsi="Times New Roman" w:cs="Times New Roman"/>
        </w:rPr>
      </w:pPr>
    </w:p>
    <w:p w14:paraId="647CE485" w14:textId="77777777" w:rsidR="00202DDA" w:rsidRDefault="00202DDA" w:rsidP="002F2A73">
      <w:pPr>
        <w:rPr>
          <w:rFonts w:ascii="Times New Roman" w:hAnsi="Times New Roman" w:cs="Times New Roman"/>
        </w:rPr>
      </w:pPr>
    </w:p>
    <w:p w14:paraId="0C252427" w14:textId="77777777" w:rsidR="00202DDA" w:rsidRPr="009944E2" w:rsidRDefault="00202DDA" w:rsidP="002F2A73">
      <w:pPr>
        <w:rPr>
          <w:rFonts w:ascii="Times New Roman" w:hAnsi="Times New Roman" w:cs="Times New Roman"/>
        </w:rPr>
      </w:pPr>
    </w:p>
    <w:p w14:paraId="697BC3FE" w14:textId="77777777" w:rsidR="009944E2" w:rsidRPr="009944E2" w:rsidRDefault="009944E2" w:rsidP="009944E2">
      <w:pPr>
        <w:spacing w:line="276" w:lineRule="auto"/>
        <w:jc w:val="both"/>
        <w:rPr>
          <w:rFonts w:ascii="Times New Roman" w:hAnsi="Times New Roman" w:cs="Times New Roman"/>
          <w:b/>
          <w:bCs/>
          <w:sz w:val="22"/>
          <w:szCs w:val="22"/>
        </w:rPr>
      </w:pPr>
      <w:r w:rsidRPr="009944E2">
        <w:rPr>
          <w:rFonts w:ascii="Times New Roman" w:hAnsi="Times New Roman" w:cs="Times New Roman"/>
          <w:b/>
          <w:bCs/>
          <w:sz w:val="22"/>
          <w:szCs w:val="22"/>
        </w:rPr>
        <w:t>Applicable Policies, TEGLs, and other Documents:</w:t>
      </w:r>
    </w:p>
    <w:p w14:paraId="0DA9C547" w14:textId="7FEE93A5" w:rsidR="00B867D3" w:rsidRPr="009944E2" w:rsidRDefault="00B867D3" w:rsidP="009944E2">
      <w:pPr>
        <w:spacing w:line="276" w:lineRule="auto"/>
        <w:rPr>
          <w:rFonts w:ascii="Times New Roman" w:hAnsi="Times New Roman" w:cs="Times New Roman"/>
          <w:sz w:val="22"/>
          <w:szCs w:val="22"/>
        </w:rPr>
      </w:pPr>
      <w:hyperlink r:id="rId8" w:history="1">
        <w:r w:rsidRPr="009944E2">
          <w:rPr>
            <w:rStyle w:val="Hyperlink"/>
            <w:rFonts w:ascii="Times New Roman" w:hAnsi="Times New Roman" w:cs="Times New Roman"/>
            <w:sz w:val="22"/>
            <w:szCs w:val="22"/>
          </w:rPr>
          <w:t>http://riverseastwdb.org/wp-content/uploads/2023/06/2021-09-ss.pdf</w:t>
        </w:r>
      </w:hyperlink>
      <w:r w:rsidRPr="009944E2">
        <w:rPr>
          <w:rFonts w:ascii="Times New Roman" w:hAnsi="Times New Roman" w:cs="Times New Roman"/>
          <w:sz w:val="22"/>
          <w:szCs w:val="22"/>
        </w:rPr>
        <w:t xml:space="preserve">  (Supportive Services)</w:t>
      </w:r>
    </w:p>
    <w:p w14:paraId="54C07C69" w14:textId="30933034" w:rsidR="00B867D3" w:rsidRPr="009944E2" w:rsidRDefault="00B867D3" w:rsidP="009944E2">
      <w:pPr>
        <w:spacing w:line="276" w:lineRule="auto"/>
        <w:rPr>
          <w:rFonts w:ascii="Times New Roman" w:hAnsi="Times New Roman" w:cs="Times New Roman"/>
          <w:sz w:val="22"/>
          <w:szCs w:val="22"/>
        </w:rPr>
      </w:pPr>
      <w:hyperlink r:id="rId9" w:history="1">
        <w:r w:rsidRPr="009944E2">
          <w:rPr>
            <w:rStyle w:val="Hyperlink"/>
            <w:rFonts w:ascii="Times New Roman" w:hAnsi="Times New Roman" w:cs="Times New Roman"/>
            <w:sz w:val="22"/>
            <w:szCs w:val="22"/>
          </w:rPr>
          <w:t>https://www.dol.gov/sites/dolgov/files/ETA/advisories/TEGL/2022/TEGL%2021-22/TEGL%2021-22.pdf</w:t>
        </w:r>
      </w:hyperlink>
    </w:p>
    <w:p w14:paraId="7E4CE2C1" w14:textId="408BDF82" w:rsidR="00B867D3" w:rsidRPr="009944E2" w:rsidRDefault="00B867D3" w:rsidP="009944E2">
      <w:pPr>
        <w:spacing w:line="276" w:lineRule="auto"/>
        <w:rPr>
          <w:rFonts w:ascii="Times New Roman" w:hAnsi="Times New Roman" w:cs="Times New Roman"/>
          <w:sz w:val="22"/>
          <w:szCs w:val="22"/>
        </w:rPr>
      </w:pPr>
      <w:hyperlink r:id="rId10" w:history="1">
        <w:r w:rsidRPr="009944E2">
          <w:rPr>
            <w:rStyle w:val="Hyperlink"/>
            <w:rFonts w:ascii="Times New Roman" w:hAnsi="Times New Roman" w:cs="Times New Roman"/>
            <w:sz w:val="22"/>
            <w:szCs w:val="22"/>
          </w:rPr>
          <w:t>https://www.dol.gov/sites/dolgov/files/ETA/advisories/TEGL/2022/TEGL%2009-22/TEGL%2009-22.pdf</w:t>
        </w:r>
      </w:hyperlink>
    </w:p>
    <w:p w14:paraId="7B1FE017" w14:textId="37894E0E" w:rsidR="005D321E" w:rsidRPr="009944E2" w:rsidRDefault="005D321E" w:rsidP="009944E2">
      <w:pPr>
        <w:spacing w:line="276" w:lineRule="auto"/>
        <w:rPr>
          <w:rFonts w:ascii="Times New Roman" w:hAnsi="Times New Roman" w:cs="Times New Roman"/>
          <w:sz w:val="22"/>
          <w:szCs w:val="22"/>
        </w:rPr>
      </w:pPr>
      <w:hyperlink r:id="rId11" w:history="1">
        <w:r w:rsidRPr="009944E2">
          <w:rPr>
            <w:rStyle w:val="Hyperlink"/>
            <w:rFonts w:ascii="Times New Roman" w:hAnsi="Times New Roman" w:cs="Times New Roman"/>
            <w:sz w:val="22"/>
            <w:szCs w:val="22"/>
          </w:rPr>
          <w:t>https://www.dol.gov/sites/dolgov/files/ETA/advisories/TEGL/2020/TEGL_8-19.pdf</w:t>
        </w:r>
      </w:hyperlink>
    </w:p>
    <w:p w14:paraId="745C8ADB" w14:textId="6A9193D9" w:rsidR="005D321E" w:rsidRPr="009944E2" w:rsidRDefault="009944E2" w:rsidP="009944E2">
      <w:pPr>
        <w:spacing w:line="276" w:lineRule="auto"/>
        <w:rPr>
          <w:rFonts w:ascii="Times New Roman" w:hAnsi="Times New Roman" w:cs="Times New Roman"/>
          <w:sz w:val="22"/>
          <w:szCs w:val="22"/>
        </w:rPr>
      </w:pPr>
      <w:hyperlink r:id="rId12" w:history="1">
        <w:r w:rsidRPr="009944E2">
          <w:rPr>
            <w:rStyle w:val="Hyperlink"/>
            <w:rFonts w:ascii="Times New Roman" w:hAnsi="Times New Roman" w:cs="Times New Roman"/>
            <w:sz w:val="22"/>
            <w:szCs w:val="22"/>
          </w:rPr>
          <w:t>https://www.dol.gov/sites/dolgov/files/ETA/advisories/TEGL/2017/TEGL_19-16.pdf</w:t>
        </w:r>
      </w:hyperlink>
    </w:p>
    <w:p w14:paraId="16813FEF" w14:textId="67B9A43E" w:rsidR="00B867D3" w:rsidRPr="009944E2" w:rsidRDefault="00B867D3" w:rsidP="009944E2">
      <w:pPr>
        <w:spacing w:line="276" w:lineRule="auto"/>
        <w:rPr>
          <w:rFonts w:ascii="Times New Roman" w:hAnsi="Times New Roman" w:cs="Times New Roman"/>
          <w:sz w:val="22"/>
          <w:szCs w:val="22"/>
        </w:rPr>
      </w:pPr>
      <w:hyperlink r:id="rId13" w:history="1">
        <w:r w:rsidRPr="009944E2">
          <w:rPr>
            <w:rStyle w:val="Hyperlink"/>
            <w:rFonts w:ascii="Times New Roman" w:hAnsi="Times New Roman" w:cs="Times New Roman"/>
            <w:sz w:val="22"/>
            <w:szCs w:val="22"/>
          </w:rPr>
          <w:t>https://www.commerce.nc.gov/workforce-innovation-and-opportunity-act-wioa-tegl-adult-and-dw/open</w:t>
        </w:r>
      </w:hyperlink>
    </w:p>
    <w:p w14:paraId="144B1EE1" w14:textId="77777777" w:rsidR="00B867D3" w:rsidRPr="009944E2" w:rsidRDefault="00B867D3" w:rsidP="002F2A73">
      <w:pPr>
        <w:rPr>
          <w:rFonts w:ascii="Times New Roman" w:hAnsi="Times New Roman" w:cs="Times New Roman"/>
        </w:rPr>
      </w:pPr>
    </w:p>
    <w:p w14:paraId="196A15E5" w14:textId="77777777" w:rsidR="00B867D3" w:rsidRPr="009944E2" w:rsidRDefault="00B867D3" w:rsidP="002F2A73">
      <w:pPr>
        <w:rPr>
          <w:rFonts w:ascii="Times New Roman" w:hAnsi="Times New Roman" w:cs="Times New Roman"/>
        </w:rPr>
      </w:pPr>
    </w:p>
    <w:p w14:paraId="31DB20F6" w14:textId="77777777" w:rsidR="00B867D3" w:rsidRDefault="00B867D3" w:rsidP="002F2A73"/>
    <w:p w14:paraId="3AD96041" w14:textId="77777777" w:rsidR="00B867D3" w:rsidRDefault="00B867D3" w:rsidP="002F2A73"/>
    <w:p w14:paraId="206896F4" w14:textId="77777777" w:rsidR="00B867D3" w:rsidRDefault="00B867D3" w:rsidP="002F2A73"/>
    <w:p w14:paraId="2806316A" w14:textId="3BE510B4" w:rsidR="002F2A73" w:rsidRDefault="002F2A73" w:rsidP="002F2A73">
      <w:r>
        <w:t>:</w:t>
      </w:r>
    </w:p>
    <w:p w14:paraId="37E506FB" w14:textId="6849A060" w:rsidR="0011085B" w:rsidRDefault="0011085B" w:rsidP="002F2A73"/>
    <w:p w14:paraId="6B9A70DE" w14:textId="77777777" w:rsidR="0011085B" w:rsidRDefault="0011085B" w:rsidP="002F2A73"/>
    <w:p w14:paraId="08CDA502" w14:textId="452E0C67" w:rsidR="00D96189" w:rsidRDefault="00D96189" w:rsidP="00B867D3">
      <w:pPr>
        <w:pStyle w:val="ListParagraph"/>
      </w:pPr>
    </w:p>
    <w:sectPr w:rsidR="00D96189" w:rsidSect="009944E2">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E7D2" w14:textId="77777777" w:rsidR="004B2418" w:rsidRDefault="004B2418" w:rsidP="00A22C55">
      <w:r>
        <w:separator/>
      </w:r>
    </w:p>
  </w:endnote>
  <w:endnote w:type="continuationSeparator" w:id="0">
    <w:p w14:paraId="6E06B3A4" w14:textId="77777777" w:rsidR="004B2418" w:rsidRDefault="004B2418"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37BC" w14:textId="03053490" w:rsidR="00355883" w:rsidRDefault="00355883" w:rsidP="00355883">
    <w:pPr>
      <w:pStyle w:val="Footer"/>
      <w:jc w:val="right"/>
    </w:pPr>
    <w:r>
      <w:t>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1793" w14:textId="77777777" w:rsidR="004B2418" w:rsidRDefault="004B2418" w:rsidP="00A22C55">
      <w:r>
        <w:separator/>
      </w:r>
    </w:p>
  </w:footnote>
  <w:footnote w:type="continuationSeparator" w:id="0">
    <w:p w14:paraId="0113585F" w14:textId="77777777" w:rsidR="004B2418" w:rsidRDefault="004B2418"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4439"/>
    <w:multiLevelType w:val="hybridMultilevel"/>
    <w:tmpl w:val="2D00C426"/>
    <w:lvl w:ilvl="0" w:tplc="2CBA40AA">
      <w:start w:val="1"/>
      <w:numFmt w:val="upperRoman"/>
      <w:lvlText w:val="%1."/>
      <w:lvlJc w:val="left"/>
      <w:pPr>
        <w:ind w:left="1080" w:hanging="720"/>
      </w:pPr>
      <w:rPr>
        <w:rFonts w:hint="default"/>
      </w:rPr>
    </w:lvl>
    <w:lvl w:ilvl="1" w:tplc="950C664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E2889C2">
      <w:numFmt w:val="bullet"/>
      <w:lvlText w:val=""/>
      <w:lvlJc w:val="left"/>
      <w:pPr>
        <w:ind w:left="3600" w:hanging="360"/>
      </w:pPr>
      <w:rPr>
        <w:rFonts w:ascii="Symbol" w:eastAsiaTheme="minorHAnsi" w:hAnsi="Symbo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05FDF"/>
    <w:multiLevelType w:val="hybridMultilevel"/>
    <w:tmpl w:val="57248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D00A2"/>
    <w:multiLevelType w:val="hybridMultilevel"/>
    <w:tmpl w:val="D3EA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B2754"/>
    <w:multiLevelType w:val="hybridMultilevel"/>
    <w:tmpl w:val="DC7E9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760581"/>
    <w:multiLevelType w:val="hybridMultilevel"/>
    <w:tmpl w:val="C374D6AA"/>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17216"/>
    <w:multiLevelType w:val="hybridMultilevel"/>
    <w:tmpl w:val="10EA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D3F53"/>
    <w:multiLevelType w:val="hybridMultilevel"/>
    <w:tmpl w:val="4412D08C"/>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24360"/>
    <w:multiLevelType w:val="hybridMultilevel"/>
    <w:tmpl w:val="1B1A0766"/>
    <w:lvl w:ilvl="0" w:tplc="27E8606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C7BD8"/>
    <w:multiLevelType w:val="hybridMultilevel"/>
    <w:tmpl w:val="C4C2E7E0"/>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213018">
    <w:abstractNumId w:val="0"/>
  </w:num>
  <w:num w:numId="2" w16cid:durableId="766854773">
    <w:abstractNumId w:val="10"/>
  </w:num>
  <w:num w:numId="3" w16cid:durableId="1799562982">
    <w:abstractNumId w:val="8"/>
  </w:num>
  <w:num w:numId="4" w16cid:durableId="1975479408">
    <w:abstractNumId w:val="5"/>
  </w:num>
  <w:num w:numId="5" w16cid:durableId="1975064452">
    <w:abstractNumId w:val="3"/>
  </w:num>
  <w:num w:numId="6" w16cid:durableId="2134597323">
    <w:abstractNumId w:val="4"/>
  </w:num>
  <w:num w:numId="7" w16cid:durableId="1007295151">
    <w:abstractNumId w:val="6"/>
  </w:num>
  <w:num w:numId="8" w16cid:durableId="1662394561">
    <w:abstractNumId w:val="7"/>
  </w:num>
  <w:num w:numId="9" w16cid:durableId="411662653">
    <w:abstractNumId w:val="9"/>
  </w:num>
  <w:num w:numId="10" w16cid:durableId="1094977344">
    <w:abstractNumId w:val="2"/>
  </w:num>
  <w:num w:numId="11" w16cid:durableId="99819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3B7D"/>
    <w:rsid w:val="00004AC4"/>
    <w:rsid w:val="00006E7C"/>
    <w:rsid w:val="0001189E"/>
    <w:rsid w:val="00012CD6"/>
    <w:rsid w:val="00016C74"/>
    <w:rsid w:val="000302B0"/>
    <w:rsid w:val="00030E2A"/>
    <w:rsid w:val="000321BE"/>
    <w:rsid w:val="00035041"/>
    <w:rsid w:val="00037545"/>
    <w:rsid w:val="0004070E"/>
    <w:rsid w:val="000503E5"/>
    <w:rsid w:val="00050FC3"/>
    <w:rsid w:val="000549B3"/>
    <w:rsid w:val="00054E43"/>
    <w:rsid w:val="00054EE0"/>
    <w:rsid w:val="00056C26"/>
    <w:rsid w:val="00057A75"/>
    <w:rsid w:val="00061E38"/>
    <w:rsid w:val="000642DA"/>
    <w:rsid w:val="00064D09"/>
    <w:rsid w:val="00065CE2"/>
    <w:rsid w:val="00066740"/>
    <w:rsid w:val="00066EA5"/>
    <w:rsid w:val="00071610"/>
    <w:rsid w:val="000818B4"/>
    <w:rsid w:val="00083123"/>
    <w:rsid w:val="000836E1"/>
    <w:rsid w:val="000852EA"/>
    <w:rsid w:val="00090692"/>
    <w:rsid w:val="00090BE4"/>
    <w:rsid w:val="00094FFA"/>
    <w:rsid w:val="000A2358"/>
    <w:rsid w:val="000A4B0C"/>
    <w:rsid w:val="000A5D9B"/>
    <w:rsid w:val="000A6A1E"/>
    <w:rsid w:val="000A7357"/>
    <w:rsid w:val="000A76A1"/>
    <w:rsid w:val="000A7DA7"/>
    <w:rsid w:val="000A7F21"/>
    <w:rsid w:val="000B1CE2"/>
    <w:rsid w:val="000B2242"/>
    <w:rsid w:val="000B26C5"/>
    <w:rsid w:val="000B71D0"/>
    <w:rsid w:val="000B7235"/>
    <w:rsid w:val="000C4AF1"/>
    <w:rsid w:val="000C5912"/>
    <w:rsid w:val="000C6163"/>
    <w:rsid w:val="000C6192"/>
    <w:rsid w:val="000C6EA3"/>
    <w:rsid w:val="000D5706"/>
    <w:rsid w:val="000D7122"/>
    <w:rsid w:val="000F17DA"/>
    <w:rsid w:val="000F2086"/>
    <w:rsid w:val="000F284B"/>
    <w:rsid w:val="000F2DA0"/>
    <w:rsid w:val="000F7F28"/>
    <w:rsid w:val="0010069C"/>
    <w:rsid w:val="00100810"/>
    <w:rsid w:val="00103FF4"/>
    <w:rsid w:val="00107D2E"/>
    <w:rsid w:val="001107F8"/>
    <w:rsid w:val="0011085B"/>
    <w:rsid w:val="00111D71"/>
    <w:rsid w:val="00112E03"/>
    <w:rsid w:val="00115EF2"/>
    <w:rsid w:val="00122468"/>
    <w:rsid w:val="00130763"/>
    <w:rsid w:val="00131055"/>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50D9"/>
    <w:rsid w:val="00181026"/>
    <w:rsid w:val="001840FC"/>
    <w:rsid w:val="001855FF"/>
    <w:rsid w:val="00185FFA"/>
    <w:rsid w:val="001862C5"/>
    <w:rsid w:val="00186853"/>
    <w:rsid w:val="00186E22"/>
    <w:rsid w:val="00190384"/>
    <w:rsid w:val="00196163"/>
    <w:rsid w:val="0019630D"/>
    <w:rsid w:val="00196A26"/>
    <w:rsid w:val="001A205A"/>
    <w:rsid w:val="001A5616"/>
    <w:rsid w:val="001B1ABD"/>
    <w:rsid w:val="001B4796"/>
    <w:rsid w:val="001B6331"/>
    <w:rsid w:val="001B6AA5"/>
    <w:rsid w:val="001C0CD9"/>
    <w:rsid w:val="001C0F8B"/>
    <w:rsid w:val="001C1F39"/>
    <w:rsid w:val="001C74EA"/>
    <w:rsid w:val="001D06C6"/>
    <w:rsid w:val="001D4641"/>
    <w:rsid w:val="001D4B80"/>
    <w:rsid w:val="001D5B3F"/>
    <w:rsid w:val="001D7882"/>
    <w:rsid w:val="001E252C"/>
    <w:rsid w:val="001F2C98"/>
    <w:rsid w:val="001F6C68"/>
    <w:rsid w:val="001F763C"/>
    <w:rsid w:val="00202AC1"/>
    <w:rsid w:val="00202DDA"/>
    <w:rsid w:val="00204E87"/>
    <w:rsid w:val="002064AA"/>
    <w:rsid w:val="00206B48"/>
    <w:rsid w:val="00210446"/>
    <w:rsid w:val="0021109A"/>
    <w:rsid w:val="002110BF"/>
    <w:rsid w:val="00211396"/>
    <w:rsid w:val="0021537F"/>
    <w:rsid w:val="0022063C"/>
    <w:rsid w:val="00223A90"/>
    <w:rsid w:val="00231590"/>
    <w:rsid w:val="00231A00"/>
    <w:rsid w:val="00243D13"/>
    <w:rsid w:val="00245281"/>
    <w:rsid w:val="00251C9A"/>
    <w:rsid w:val="00252F39"/>
    <w:rsid w:val="00253040"/>
    <w:rsid w:val="0025609B"/>
    <w:rsid w:val="0026601C"/>
    <w:rsid w:val="00273533"/>
    <w:rsid w:val="002767F3"/>
    <w:rsid w:val="00287EBE"/>
    <w:rsid w:val="00293E68"/>
    <w:rsid w:val="002B507B"/>
    <w:rsid w:val="002B66C5"/>
    <w:rsid w:val="002B6824"/>
    <w:rsid w:val="002B7BD8"/>
    <w:rsid w:val="002B7FDA"/>
    <w:rsid w:val="002C3CF7"/>
    <w:rsid w:val="002C72BE"/>
    <w:rsid w:val="002D35D7"/>
    <w:rsid w:val="002D3C4C"/>
    <w:rsid w:val="002D6F70"/>
    <w:rsid w:val="002E06C8"/>
    <w:rsid w:val="002E0732"/>
    <w:rsid w:val="002E09BB"/>
    <w:rsid w:val="002E2C3D"/>
    <w:rsid w:val="002F26C6"/>
    <w:rsid w:val="002F2851"/>
    <w:rsid w:val="002F2A73"/>
    <w:rsid w:val="002F386E"/>
    <w:rsid w:val="002F6465"/>
    <w:rsid w:val="003011CB"/>
    <w:rsid w:val="003057D4"/>
    <w:rsid w:val="00306C9D"/>
    <w:rsid w:val="00307BE3"/>
    <w:rsid w:val="00310B98"/>
    <w:rsid w:val="0031551B"/>
    <w:rsid w:val="00315FB5"/>
    <w:rsid w:val="00317AA6"/>
    <w:rsid w:val="00320B18"/>
    <w:rsid w:val="0032148E"/>
    <w:rsid w:val="00321708"/>
    <w:rsid w:val="00324281"/>
    <w:rsid w:val="00325EC4"/>
    <w:rsid w:val="0033070B"/>
    <w:rsid w:val="00332F18"/>
    <w:rsid w:val="003343F4"/>
    <w:rsid w:val="00340E55"/>
    <w:rsid w:val="003420D0"/>
    <w:rsid w:val="0034672D"/>
    <w:rsid w:val="003523C7"/>
    <w:rsid w:val="003529B9"/>
    <w:rsid w:val="003539C8"/>
    <w:rsid w:val="00355883"/>
    <w:rsid w:val="003560CB"/>
    <w:rsid w:val="00357D92"/>
    <w:rsid w:val="00360AD6"/>
    <w:rsid w:val="00363240"/>
    <w:rsid w:val="00365BF6"/>
    <w:rsid w:val="00366B36"/>
    <w:rsid w:val="00366B7E"/>
    <w:rsid w:val="00370EDC"/>
    <w:rsid w:val="003715F2"/>
    <w:rsid w:val="0037582F"/>
    <w:rsid w:val="00377CAD"/>
    <w:rsid w:val="00381C6B"/>
    <w:rsid w:val="003824AD"/>
    <w:rsid w:val="003838E6"/>
    <w:rsid w:val="003852C5"/>
    <w:rsid w:val="00387E6A"/>
    <w:rsid w:val="00395B3B"/>
    <w:rsid w:val="003A03FB"/>
    <w:rsid w:val="003A132A"/>
    <w:rsid w:val="003A2BE1"/>
    <w:rsid w:val="003A39CE"/>
    <w:rsid w:val="003A5272"/>
    <w:rsid w:val="003A6608"/>
    <w:rsid w:val="003A6F16"/>
    <w:rsid w:val="003B1715"/>
    <w:rsid w:val="003B5713"/>
    <w:rsid w:val="003B689B"/>
    <w:rsid w:val="003C7105"/>
    <w:rsid w:val="003D2CDB"/>
    <w:rsid w:val="003E1747"/>
    <w:rsid w:val="003E34D3"/>
    <w:rsid w:val="003E3E4D"/>
    <w:rsid w:val="003E620C"/>
    <w:rsid w:val="003E6C60"/>
    <w:rsid w:val="003E774E"/>
    <w:rsid w:val="003F2DA3"/>
    <w:rsid w:val="003F34DD"/>
    <w:rsid w:val="003F5BD6"/>
    <w:rsid w:val="0040343C"/>
    <w:rsid w:val="00404CEB"/>
    <w:rsid w:val="00405909"/>
    <w:rsid w:val="00410428"/>
    <w:rsid w:val="00420953"/>
    <w:rsid w:val="004239AF"/>
    <w:rsid w:val="00425DF2"/>
    <w:rsid w:val="00430A33"/>
    <w:rsid w:val="00431F8D"/>
    <w:rsid w:val="004345E3"/>
    <w:rsid w:val="00434AED"/>
    <w:rsid w:val="00434FA1"/>
    <w:rsid w:val="00440E81"/>
    <w:rsid w:val="00441BD9"/>
    <w:rsid w:val="00443027"/>
    <w:rsid w:val="004466C4"/>
    <w:rsid w:val="00452619"/>
    <w:rsid w:val="00455309"/>
    <w:rsid w:val="0045758D"/>
    <w:rsid w:val="00460621"/>
    <w:rsid w:val="00460AEB"/>
    <w:rsid w:val="00460BE3"/>
    <w:rsid w:val="0046143A"/>
    <w:rsid w:val="004640B2"/>
    <w:rsid w:val="004641D0"/>
    <w:rsid w:val="004677F1"/>
    <w:rsid w:val="004723C9"/>
    <w:rsid w:val="00473EFA"/>
    <w:rsid w:val="00481728"/>
    <w:rsid w:val="004834FA"/>
    <w:rsid w:val="00484A16"/>
    <w:rsid w:val="00493E06"/>
    <w:rsid w:val="00494973"/>
    <w:rsid w:val="00495E14"/>
    <w:rsid w:val="004A2B55"/>
    <w:rsid w:val="004A56D6"/>
    <w:rsid w:val="004A5A4E"/>
    <w:rsid w:val="004B085C"/>
    <w:rsid w:val="004B11A0"/>
    <w:rsid w:val="004B2418"/>
    <w:rsid w:val="004C116A"/>
    <w:rsid w:val="004C3471"/>
    <w:rsid w:val="004C37FA"/>
    <w:rsid w:val="004C65A3"/>
    <w:rsid w:val="004C6D32"/>
    <w:rsid w:val="004C6FB9"/>
    <w:rsid w:val="004C7FFB"/>
    <w:rsid w:val="004D3213"/>
    <w:rsid w:val="004D5C1D"/>
    <w:rsid w:val="004D7BB8"/>
    <w:rsid w:val="004E14A2"/>
    <w:rsid w:val="004E4EA1"/>
    <w:rsid w:val="004F295A"/>
    <w:rsid w:val="004F4E8D"/>
    <w:rsid w:val="00507937"/>
    <w:rsid w:val="005104C1"/>
    <w:rsid w:val="00510E6C"/>
    <w:rsid w:val="00514475"/>
    <w:rsid w:val="00514A1E"/>
    <w:rsid w:val="00514E5C"/>
    <w:rsid w:val="0051659E"/>
    <w:rsid w:val="0052187D"/>
    <w:rsid w:val="0052622E"/>
    <w:rsid w:val="00526542"/>
    <w:rsid w:val="0053116A"/>
    <w:rsid w:val="00537C59"/>
    <w:rsid w:val="00541514"/>
    <w:rsid w:val="00541D56"/>
    <w:rsid w:val="00542A41"/>
    <w:rsid w:val="00546942"/>
    <w:rsid w:val="00547850"/>
    <w:rsid w:val="00547CCF"/>
    <w:rsid w:val="00551A1B"/>
    <w:rsid w:val="00551CDA"/>
    <w:rsid w:val="00552648"/>
    <w:rsid w:val="00552666"/>
    <w:rsid w:val="005539EB"/>
    <w:rsid w:val="00554233"/>
    <w:rsid w:val="00555CAA"/>
    <w:rsid w:val="00565DD9"/>
    <w:rsid w:val="00570C0B"/>
    <w:rsid w:val="0057352F"/>
    <w:rsid w:val="005766C7"/>
    <w:rsid w:val="00577AE5"/>
    <w:rsid w:val="0058224E"/>
    <w:rsid w:val="00586523"/>
    <w:rsid w:val="00586E7B"/>
    <w:rsid w:val="00592563"/>
    <w:rsid w:val="005A45CE"/>
    <w:rsid w:val="005A5B1F"/>
    <w:rsid w:val="005B032F"/>
    <w:rsid w:val="005B11B9"/>
    <w:rsid w:val="005B18A7"/>
    <w:rsid w:val="005B4DCA"/>
    <w:rsid w:val="005C1ADB"/>
    <w:rsid w:val="005C1D0C"/>
    <w:rsid w:val="005C461B"/>
    <w:rsid w:val="005C566D"/>
    <w:rsid w:val="005D321E"/>
    <w:rsid w:val="005D4A32"/>
    <w:rsid w:val="005D52A8"/>
    <w:rsid w:val="005D7D80"/>
    <w:rsid w:val="005E61F6"/>
    <w:rsid w:val="005F0D54"/>
    <w:rsid w:val="005F5340"/>
    <w:rsid w:val="006006FB"/>
    <w:rsid w:val="006037E7"/>
    <w:rsid w:val="00603A98"/>
    <w:rsid w:val="00604CC5"/>
    <w:rsid w:val="0060583F"/>
    <w:rsid w:val="00607440"/>
    <w:rsid w:val="0060745F"/>
    <w:rsid w:val="00607891"/>
    <w:rsid w:val="0061237D"/>
    <w:rsid w:val="00620487"/>
    <w:rsid w:val="00620BE6"/>
    <w:rsid w:val="00620CA5"/>
    <w:rsid w:val="00622763"/>
    <w:rsid w:val="00623205"/>
    <w:rsid w:val="00624BE8"/>
    <w:rsid w:val="00631760"/>
    <w:rsid w:val="006361EC"/>
    <w:rsid w:val="0064143D"/>
    <w:rsid w:val="006517E7"/>
    <w:rsid w:val="006527D6"/>
    <w:rsid w:val="0065581A"/>
    <w:rsid w:val="00655E55"/>
    <w:rsid w:val="00657C89"/>
    <w:rsid w:val="00660B3F"/>
    <w:rsid w:val="00660D31"/>
    <w:rsid w:val="0066131B"/>
    <w:rsid w:val="0067064E"/>
    <w:rsid w:val="00672067"/>
    <w:rsid w:val="00673173"/>
    <w:rsid w:val="00676DF8"/>
    <w:rsid w:val="00680304"/>
    <w:rsid w:val="00682BFD"/>
    <w:rsid w:val="006837B5"/>
    <w:rsid w:val="006849BB"/>
    <w:rsid w:val="00684B01"/>
    <w:rsid w:val="006876BE"/>
    <w:rsid w:val="00693C53"/>
    <w:rsid w:val="00697233"/>
    <w:rsid w:val="006A0B48"/>
    <w:rsid w:val="006A2812"/>
    <w:rsid w:val="006A2EFA"/>
    <w:rsid w:val="006A39EF"/>
    <w:rsid w:val="006A7D50"/>
    <w:rsid w:val="006B185E"/>
    <w:rsid w:val="006B28D9"/>
    <w:rsid w:val="006B2C89"/>
    <w:rsid w:val="006C0314"/>
    <w:rsid w:val="006C08D4"/>
    <w:rsid w:val="006C30D4"/>
    <w:rsid w:val="006C3A25"/>
    <w:rsid w:val="006C5C34"/>
    <w:rsid w:val="006C68BF"/>
    <w:rsid w:val="006D12FC"/>
    <w:rsid w:val="006D49D5"/>
    <w:rsid w:val="006D5487"/>
    <w:rsid w:val="006D5C47"/>
    <w:rsid w:val="006E4910"/>
    <w:rsid w:val="006F009E"/>
    <w:rsid w:val="006F23EC"/>
    <w:rsid w:val="006F451C"/>
    <w:rsid w:val="006F55D3"/>
    <w:rsid w:val="006F5630"/>
    <w:rsid w:val="006F5819"/>
    <w:rsid w:val="006F6B69"/>
    <w:rsid w:val="00705131"/>
    <w:rsid w:val="00705F04"/>
    <w:rsid w:val="00705FB3"/>
    <w:rsid w:val="00712D5D"/>
    <w:rsid w:val="00713D78"/>
    <w:rsid w:val="00726259"/>
    <w:rsid w:val="00733EC7"/>
    <w:rsid w:val="00736DAF"/>
    <w:rsid w:val="0073799E"/>
    <w:rsid w:val="00747930"/>
    <w:rsid w:val="00751627"/>
    <w:rsid w:val="00751CF6"/>
    <w:rsid w:val="007538AE"/>
    <w:rsid w:val="00763A38"/>
    <w:rsid w:val="007677D5"/>
    <w:rsid w:val="007723B1"/>
    <w:rsid w:val="00772F4E"/>
    <w:rsid w:val="00780894"/>
    <w:rsid w:val="007849B7"/>
    <w:rsid w:val="007855E3"/>
    <w:rsid w:val="007925CF"/>
    <w:rsid w:val="00792B98"/>
    <w:rsid w:val="00792F6D"/>
    <w:rsid w:val="00793FFA"/>
    <w:rsid w:val="007959E9"/>
    <w:rsid w:val="00796476"/>
    <w:rsid w:val="007A1AFD"/>
    <w:rsid w:val="007A337B"/>
    <w:rsid w:val="007A3528"/>
    <w:rsid w:val="007A3C00"/>
    <w:rsid w:val="007A5269"/>
    <w:rsid w:val="007A55CC"/>
    <w:rsid w:val="007A5803"/>
    <w:rsid w:val="007B78EF"/>
    <w:rsid w:val="007C0BC4"/>
    <w:rsid w:val="007C15CA"/>
    <w:rsid w:val="007C69D7"/>
    <w:rsid w:val="007D446E"/>
    <w:rsid w:val="007D457C"/>
    <w:rsid w:val="007D55C3"/>
    <w:rsid w:val="007D6D22"/>
    <w:rsid w:val="007D74C0"/>
    <w:rsid w:val="007D7DC8"/>
    <w:rsid w:val="007F30E6"/>
    <w:rsid w:val="007F4B49"/>
    <w:rsid w:val="00802B0A"/>
    <w:rsid w:val="00803904"/>
    <w:rsid w:val="00803E24"/>
    <w:rsid w:val="0080440C"/>
    <w:rsid w:val="008046EC"/>
    <w:rsid w:val="00804F16"/>
    <w:rsid w:val="00806157"/>
    <w:rsid w:val="0080629E"/>
    <w:rsid w:val="00814A44"/>
    <w:rsid w:val="008159C1"/>
    <w:rsid w:val="00817ECB"/>
    <w:rsid w:val="00820511"/>
    <w:rsid w:val="008214E0"/>
    <w:rsid w:val="00830188"/>
    <w:rsid w:val="00834299"/>
    <w:rsid w:val="0083554B"/>
    <w:rsid w:val="00835B28"/>
    <w:rsid w:val="00837C06"/>
    <w:rsid w:val="0084095D"/>
    <w:rsid w:val="00844F2C"/>
    <w:rsid w:val="008614E9"/>
    <w:rsid w:val="00865823"/>
    <w:rsid w:val="00872943"/>
    <w:rsid w:val="00873D6D"/>
    <w:rsid w:val="00876683"/>
    <w:rsid w:val="00882E0D"/>
    <w:rsid w:val="008966C2"/>
    <w:rsid w:val="00897128"/>
    <w:rsid w:val="008A48E9"/>
    <w:rsid w:val="008B39ED"/>
    <w:rsid w:val="008C287C"/>
    <w:rsid w:val="008C5E60"/>
    <w:rsid w:val="008C7659"/>
    <w:rsid w:val="008D0F92"/>
    <w:rsid w:val="008D23B5"/>
    <w:rsid w:val="008E001C"/>
    <w:rsid w:val="008E19B4"/>
    <w:rsid w:val="008E3573"/>
    <w:rsid w:val="008E36F2"/>
    <w:rsid w:val="008E7674"/>
    <w:rsid w:val="008F0885"/>
    <w:rsid w:val="008F43D2"/>
    <w:rsid w:val="00903A22"/>
    <w:rsid w:val="009063AB"/>
    <w:rsid w:val="0090695E"/>
    <w:rsid w:val="00906C6B"/>
    <w:rsid w:val="00906E50"/>
    <w:rsid w:val="00913D72"/>
    <w:rsid w:val="00920E56"/>
    <w:rsid w:val="009212E6"/>
    <w:rsid w:val="00921C8B"/>
    <w:rsid w:val="00924E7B"/>
    <w:rsid w:val="00925E10"/>
    <w:rsid w:val="00931D98"/>
    <w:rsid w:val="009368F0"/>
    <w:rsid w:val="0094053E"/>
    <w:rsid w:val="00941ABF"/>
    <w:rsid w:val="00942101"/>
    <w:rsid w:val="00952B46"/>
    <w:rsid w:val="0095378B"/>
    <w:rsid w:val="009563C0"/>
    <w:rsid w:val="00961FC2"/>
    <w:rsid w:val="0096477A"/>
    <w:rsid w:val="00967D50"/>
    <w:rsid w:val="0097039E"/>
    <w:rsid w:val="0097289A"/>
    <w:rsid w:val="00972B76"/>
    <w:rsid w:val="00973701"/>
    <w:rsid w:val="00975CF6"/>
    <w:rsid w:val="00976EB9"/>
    <w:rsid w:val="009830B5"/>
    <w:rsid w:val="0098633C"/>
    <w:rsid w:val="009906AC"/>
    <w:rsid w:val="009944E2"/>
    <w:rsid w:val="0099626E"/>
    <w:rsid w:val="009A1159"/>
    <w:rsid w:val="009A30D8"/>
    <w:rsid w:val="009A6244"/>
    <w:rsid w:val="009A6DB7"/>
    <w:rsid w:val="009A78BF"/>
    <w:rsid w:val="009B488A"/>
    <w:rsid w:val="009B4BD8"/>
    <w:rsid w:val="009B552F"/>
    <w:rsid w:val="009B5C1A"/>
    <w:rsid w:val="009C1EFE"/>
    <w:rsid w:val="009C647B"/>
    <w:rsid w:val="009C7F32"/>
    <w:rsid w:val="009D2B90"/>
    <w:rsid w:val="009D4BC7"/>
    <w:rsid w:val="009D52D2"/>
    <w:rsid w:val="009E18CA"/>
    <w:rsid w:val="009E54AA"/>
    <w:rsid w:val="009F0102"/>
    <w:rsid w:val="009F075B"/>
    <w:rsid w:val="009F21FA"/>
    <w:rsid w:val="009F4074"/>
    <w:rsid w:val="009F50C5"/>
    <w:rsid w:val="009F7879"/>
    <w:rsid w:val="00A02FD9"/>
    <w:rsid w:val="00A06BC4"/>
    <w:rsid w:val="00A06DE3"/>
    <w:rsid w:val="00A07D02"/>
    <w:rsid w:val="00A113B3"/>
    <w:rsid w:val="00A12322"/>
    <w:rsid w:val="00A133AA"/>
    <w:rsid w:val="00A14221"/>
    <w:rsid w:val="00A1476B"/>
    <w:rsid w:val="00A22C55"/>
    <w:rsid w:val="00A26754"/>
    <w:rsid w:val="00A307FF"/>
    <w:rsid w:val="00A3272E"/>
    <w:rsid w:val="00A41C2E"/>
    <w:rsid w:val="00A43DA8"/>
    <w:rsid w:val="00A46F39"/>
    <w:rsid w:val="00A47B25"/>
    <w:rsid w:val="00A51057"/>
    <w:rsid w:val="00A52F74"/>
    <w:rsid w:val="00A600F2"/>
    <w:rsid w:val="00A61B9B"/>
    <w:rsid w:val="00A70B7E"/>
    <w:rsid w:val="00A72464"/>
    <w:rsid w:val="00A75DD7"/>
    <w:rsid w:val="00A778AE"/>
    <w:rsid w:val="00A81BDA"/>
    <w:rsid w:val="00A9090F"/>
    <w:rsid w:val="00A91C95"/>
    <w:rsid w:val="00A926E3"/>
    <w:rsid w:val="00A94521"/>
    <w:rsid w:val="00A953F8"/>
    <w:rsid w:val="00A95C24"/>
    <w:rsid w:val="00A9617E"/>
    <w:rsid w:val="00A975FF"/>
    <w:rsid w:val="00AA1485"/>
    <w:rsid w:val="00AA1CD5"/>
    <w:rsid w:val="00AA49C3"/>
    <w:rsid w:val="00AA6EDD"/>
    <w:rsid w:val="00AA71C1"/>
    <w:rsid w:val="00AB0512"/>
    <w:rsid w:val="00AB1A4D"/>
    <w:rsid w:val="00AB4079"/>
    <w:rsid w:val="00AB470F"/>
    <w:rsid w:val="00AB68F8"/>
    <w:rsid w:val="00AC200B"/>
    <w:rsid w:val="00AC365B"/>
    <w:rsid w:val="00AC5A08"/>
    <w:rsid w:val="00AC6350"/>
    <w:rsid w:val="00AC6F9B"/>
    <w:rsid w:val="00AC76C9"/>
    <w:rsid w:val="00AD029F"/>
    <w:rsid w:val="00AE240A"/>
    <w:rsid w:val="00AE263E"/>
    <w:rsid w:val="00AE2663"/>
    <w:rsid w:val="00AE540E"/>
    <w:rsid w:val="00AE7D10"/>
    <w:rsid w:val="00AF50E5"/>
    <w:rsid w:val="00AF53E1"/>
    <w:rsid w:val="00AF5D35"/>
    <w:rsid w:val="00B007CE"/>
    <w:rsid w:val="00B00E07"/>
    <w:rsid w:val="00B00E3C"/>
    <w:rsid w:val="00B03381"/>
    <w:rsid w:val="00B17A26"/>
    <w:rsid w:val="00B205DF"/>
    <w:rsid w:val="00B22364"/>
    <w:rsid w:val="00B22723"/>
    <w:rsid w:val="00B26D0F"/>
    <w:rsid w:val="00B30A25"/>
    <w:rsid w:val="00B3391E"/>
    <w:rsid w:val="00B3439D"/>
    <w:rsid w:val="00B34A96"/>
    <w:rsid w:val="00B35EB3"/>
    <w:rsid w:val="00B431C4"/>
    <w:rsid w:val="00B446E4"/>
    <w:rsid w:val="00B447A7"/>
    <w:rsid w:val="00B46316"/>
    <w:rsid w:val="00B46BCE"/>
    <w:rsid w:val="00B50344"/>
    <w:rsid w:val="00B51B5F"/>
    <w:rsid w:val="00B51F6F"/>
    <w:rsid w:val="00B52279"/>
    <w:rsid w:val="00B535F8"/>
    <w:rsid w:val="00B550FD"/>
    <w:rsid w:val="00B556E5"/>
    <w:rsid w:val="00B56E84"/>
    <w:rsid w:val="00B5721D"/>
    <w:rsid w:val="00B610A9"/>
    <w:rsid w:val="00B63203"/>
    <w:rsid w:val="00B7025A"/>
    <w:rsid w:val="00B71227"/>
    <w:rsid w:val="00B72C00"/>
    <w:rsid w:val="00B75C50"/>
    <w:rsid w:val="00B8090E"/>
    <w:rsid w:val="00B818DD"/>
    <w:rsid w:val="00B83AAC"/>
    <w:rsid w:val="00B867D3"/>
    <w:rsid w:val="00B86BBF"/>
    <w:rsid w:val="00B91E09"/>
    <w:rsid w:val="00B9204E"/>
    <w:rsid w:val="00B93015"/>
    <w:rsid w:val="00B95D40"/>
    <w:rsid w:val="00BA0403"/>
    <w:rsid w:val="00BA100F"/>
    <w:rsid w:val="00BA102B"/>
    <w:rsid w:val="00BA2E66"/>
    <w:rsid w:val="00BA2F3B"/>
    <w:rsid w:val="00BA4A16"/>
    <w:rsid w:val="00BB0459"/>
    <w:rsid w:val="00BB36E2"/>
    <w:rsid w:val="00BB3994"/>
    <w:rsid w:val="00BB4CF9"/>
    <w:rsid w:val="00BC04AA"/>
    <w:rsid w:val="00BC17C6"/>
    <w:rsid w:val="00BC184F"/>
    <w:rsid w:val="00BC30C2"/>
    <w:rsid w:val="00BD14D3"/>
    <w:rsid w:val="00BD2B35"/>
    <w:rsid w:val="00BD2C88"/>
    <w:rsid w:val="00BD47B0"/>
    <w:rsid w:val="00BD54CB"/>
    <w:rsid w:val="00BD6A72"/>
    <w:rsid w:val="00BE14D7"/>
    <w:rsid w:val="00BE2AD6"/>
    <w:rsid w:val="00BF1F6C"/>
    <w:rsid w:val="00BF1FBC"/>
    <w:rsid w:val="00C02286"/>
    <w:rsid w:val="00C02AE7"/>
    <w:rsid w:val="00C0314E"/>
    <w:rsid w:val="00C03DED"/>
    <w:rsid w:val="00C06A49"/>
    <w:rsid w:val="00C07D57"/>
    <w:rsid w:val="00C112C2"/>
    <w:rsid w:val="00C23686"/>
    <w:rsid w:val="00C24349"/>
    <w:rsid w:val="00C263DB"/>
    <w:rsid w:val="00C30090"/>
    <w:rsid w:val="00C31453"/>
    <w:rsid w:val="00C36266"/>
    <w:rsid w:val="00C45396"/>
    <w:rsid w:val="00C50191"/>
    <w:rsid w:val="00C5115E"/>
    <w:rsid w:val="00C64502"/>
    <w:rsid w:val="00C672F5"/>
    <w:rsid w:val="00C730FF"/>
    <w:rsid w:val="00C76F91"/>
    <w:rsid w:val="00C77D81"/>
    <w:rsid w:val="00C80785"/>
    <w:rsid w:val="00C81ED1"/>
    <w:rsid w:val="00C84975"/>
    <w:rsid w:val="00C85841"/>
    <w:rsid w:val="00C900B4"/>
    <w:rsid w:val="00C907E9"/>
    <w:rsid w:val="00C92B6F"/>
    <w:rsid w:val="00C97A29"/>
    <w:rsid w:val="00CA0210"/>
    <w:rsid w:val="00CA070F"/>
    <w:rsid w:val="00CA07BA"/>
    <w:rsid w:val="00CA08BD"/>
    <w:rsid w:val="00CA38CF"/>
    <w:rsid w:val="00CA4C4F"/>
    <w:rsid w:val="00CA63F3"/>
    <w:rsid w:val="00CB51C0"/>
    <w:rsid w:val="00CC4D67"/>
    <w:rsid w:val="00CC5B8A"/>
    <w:rsid w:val="00CC7B7D"/>
    <w:rsid w:val="00CD1E18"/>
    <w:rsid w:val="00CD4DE8"/>
    <w:rsid w:val="00CD7204"/>
    <w:rsid w:val="00CD73A1"/>
    <w:rsid w:val="00CE221F"/>
    <w:rsid w:val="00CE54D9"/>
    <w:rsid w:val="00CE6DEA"/>
    <w:rsid w:val="00CE71E9"/>
    <w:rsid w:val="00CF19E2"/>
    <w:rsid w:val="00D0094A"/>
    <w:rsid w:val="00D04DBA"/>
    <w:rsid w:val="00D12960"/>
    <w:rsid w:val="00D13D6C"/>
    <w:rsid w:val="00D15318"/>
    <w:rsid w:val="00D16EA0"/>
    <w:rsid w:val="00D212D9"/>
    <w:rsid w:val="00D21337"/>
    <w:rsid w:val="00D31CB3"/>
    <w:rsid w:val="00D34E65"/>
    <w:rsid w:val="00D360FE"/>
    <w:rsid w:val="00D4030D"/>
    <w:rsid w:val="00D4225E"/>
    <w:rsid w:val="00D426AC"/>
    <w:rsid w:val="00D43853"/>
    <w:rsid w:val="00D464CA"/>
    <w:rsid w:val="00D500B7"/>
    <w:rsid w:val="00D515B5"/>
    <w:rsid w:val="00D5524B"/>
    <w:rsid w:val="00D55BF6"/>
    <w:rsid w:val="00D60B12"/>
    <w:rsid w:val="00D659DD"/>
    <w:rsid w:val="00D76507"/>
    <w:rsid w:val="00D7738B"/>
    <w:rsid w:val="00D778ED"/>
    <w:rsid w:val="00D82809"/>
    <w:rsid w:val="00D852E4"/>
    <w:rsid w:val="00D93CA1"/>
    <w:rsid w:val="00D942AC"/>
    <w:rsid w:val="00D954F2"/>
    <w:rsid w:val="00D96189"/>
    <w:rsid w:val="00DA2AFD"/>
    <w:rsid w:val="00DA4F48"/>
    <w:rsid w:val="00DB23AC"/>
    <w:rsid w:val="00DB3FDC"/>
    <w:rsid w:val="00DB55F6"/>
    <w:rsid w:val="00DB62FF"/>
    <w:rsid w:val="00DB74CB"/>
    <w:rsid w:val="00DC18B5"/>
    <w:rsid w:val="00DC2645"/>
    <w:rsid w:val="00DC7846"/>
    <w:rsid w:val="00DD3AD2"/>
    <w:rsid w:val="00DD471B"/>
    <w:rsid w:val="00DD5AFD"/>
    <w:rsid w:val="00DD6C74"/>
    <w:rsid w:val="00DE42EA"/>
    <w:rsid w:val="00DE6F01"/>
    <w:rsid w:val="00DE7685"/>
    <w:rsid w:val="00DF02DF"/>
    <w:rsid w:val="00DF0424"/>
    <w:rsid w:val="00DF2D48"/>
    <w:rsid w:val="00DF6C18"/>
    <w:rsid w:val="00DF7351"/>
    <w:rsid w:val="00DF765D"/>
    <w:rsid w:val="00E03BB5"/>
    <w:rsid w:val="00E052B6"/>
    <w:rsid w:val="00E142D3"/>
    <w:rsid w:val="00E259AE"/>
    <w:rsid w:val="00E3404C"/>
    <w:rsid w:val="00E37F85"/>
    <w:rsid w:val="00E421FA"/>
    <w:rsid w:val="00E42DB9"/>
    <w:rsid w:val="00E53F44"/>
    <w:rsid w:val="00E574BE"/>
    <w:rsid w:val="00E618D7"/>
    <w:rsid w:val="00E62246"/>
    <w:rsid w:val="00E706E3"/>
    <w:rsid w:val="00E70FB8"/>
    <w:rsid w:val="00E74270"/>
    <w:rsid w:val="00E74669"/>
    <w:rsid w:val="00E760E0"/>
    <w:rsid w:val="00E81082"/>
    <w:rsid w:val="00E817EE"/>
    <w:rsid w:val="00E8361E"/>
    <w:rsid w:val="00E85C25"/>
    <w:rsid w:val="00E91535"/>
    <w:rsid w:val="00E91965"/>
    <w:rsid w:val="00EA30D1"/>
    <w:rsid w:val="00EA32F3"/>
    <w:rsid w:val="00EA6393"/>
    <w:rsid w:val="00EC6B7C"/>
    <w:rsid w:val="00EC7A0A"/>
    <w:rsid w:val="00ED1268"/>
    <w:rsid w:val="00EE35B9"/>
    <w:rsid w:val="00EE3937"/>
    <w:rsid w:val="00EE3BF0"/>
    <w:rsid w:val="00EE4157"/>
    <w:rsid w:val="00EE50DC"/>
    <w:rsid w:val="00EE6E8D"/>
    <w:rsid w:val="00EE7AC3"/>
    <w:rsid w:val="00EF07C4"/>
    <w:rsid w:val="00EF1495"/>
    <w:rsid w:val="00EF1BFE"/>
    <w:rsid w:val="00EF53D4"/>
    <w:rsid w:val="00EF53F1"/>
    <w:rsid w:val="00EF5B59"/>
    <w:rsid w:val="00EF67F4"/>
    <w:rsid w:val="00EF6AD5"/>
    <w:rsid w:val="00F04589"/>
    <w:rsid w:val="00F04AC0"/>
    <w:rsid w:val="00F0561D"/>
    <w:rsid w:val="00F0568F"/>
    <w:rsid w:val="00F11928"/>
    <w:rsid w:val="00F15E2D"/>
    <w:rsid w:val="00F15F01"/>
    <w:rsid w:val="00F17EA9"/>
    <w:rsid w:val="00F26858"/>
    <w:rsid w:val="00F27974"/>
    <w:rsid w:val="00F33245"/>
    <w:rsid w:val="00F459E9"/>
    <w:rsid w:val="00F47FF6"/>
    <w:rsid w:val="00F50A8F"/>
    <w:rsid w:val="00F54A0E"/>
    <w:rsid w:val="00F556EB"/>
    <w:rsid w:val="00F61C36"/>
    <w:rsid w:val="00F620DB"/>
    <w:rsid w:val="00F64743"/>
    <w:rsid w:val="00F6589D"/>
    <w:rsid w:val="00F72319"/>
    <w:rsid w:val="00F72E7B"/>
    <w:rsid w:val="00F8373A"/>
    <w:rsid w:val="00F83D38"/>
    <w:rsid w:val="00F85EC4"/>
    <w:rsid w:val="00F8600B"/>
    <w:rsid w:val="00F86E71"/>
    <w:rsid w:val="00F972D4"/>
    <w:rsid w:val="00FA6268"/>
    <w:rsid w:val="00FB25CB"/>
    <w:rsid w:val="00FB5A39"/>
    <w:rsid w:val="00FB74D1"/>
    <w:rsid w:val="00FC06EB"/>
    <w:rsid w:val="00FC4192"/>
    <w:rsid w:val="00FD2EA1"/>
    <w:rsid w:val="00FD45E5"/>
    <w:rsid w:val="00FD7ECF"/>
    <w:rsid w:val="00FE0C6E"/>
    <w:rsid w:val="00FE693D"/>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F1C5"/>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 w:type="character" w:styleId="Hyperlink">
    <w:name w:val="Hyperlink"/>
    <w:basedOn w:val="DefaultParagraphFont"/>
    <w:uiPriority w:val="99"/>
    <w:unhideWhenUsed/>
    <w:rsid w:val="00B867D3"/>
    <w:rPr>
      <w:color w:val="0563C1" w:themeColor="hyperlink"/>
      <w:u w:val="single"/>
    </w:rPr>
  </w:style>
  <w:style w:type="character" w:styleId="UnresolvedMention">
    <w:name w:val="Unresolved Mention"/>
    <w:basedOn w:val="DefaultParagraphFont"/>
    <w:uiPriority w:val="99"/>
    <w:semiHidden/>
    <w:unhideWhenUsed/>
    <w:rsid w:val="00B86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verseastwdb.org/wp-content/uploads/2023/06/2021-09-ss.pdf" TargetMode="External"/><Relationship Id="rId13" Type="http://schemas.openxmlformats.org/officeDocument/2006/relationships/hyperlink" Target="https://www.commerce.nc.gov/workforce-innovation-and-opportunity-act-wioa-tegl-adult-and-dw/op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ol.gov/sites/dolgov/files/ETA/advisories/TEGL/2017/TEGL_19-16.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sites/dolgov/files/ETA/advisories/TEGL/2020/TEGL_8-19.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ol.gov/sites/dolgov/files/ETA/advisories/TEGL/2022/TEGL%2009-22/TEGL%2009-22.pdf" TargetMode="External"/><Relationship Id="rId4" Type="http://schemas.openxmlformats.org/officeDocument/2006/relationships/webSettings" Target="webSettings.xml"/><Relationship Id="rId9" Type="http://schemas.openxmlformats.org/officeDocument/2006/relationships/hyperlink" Target="https://www.dol.gov/sites/dolgov/files/ETA/advisories/TEGL/2022/TEGL%2021-22/TEGL%2021-2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Ashlan Crouch</cp:lastModifiedBy>
  <cp:revision>6</cp:revision>
  <cp:lastPrinted>2025-06-26T12:40:00Z</cp:lastPrinted>
  <dcterms:created xsi:type="dcterms:W3CDTF">2024-06-25T19:23:00Z</dcterms:created>
  <dcterms:modified xsi:type="dcterms:W3CDTF">2025-06-26T12:40:00Z</dcterms:modified>
</cp:coreProperties>
</file>