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12249" w14:textId="77777777" w:rsidR="00DA04E0" w:rsidRPr="00556542" w:rsidRDefault="00DA04E0" w:rsidP="00DA04E0">
      <w:pPr>
        <w:jc w:val="center"/>
        <w:rPr>
          <w:rFonts w:ascii="Times New Roman" w:hAnsi="Times New Roman" w:cs="Times New Roman"/>
        </w:rPr>
      </w:pPr>
      <w:bookmarkStart w:id="0" w:name="_Hlk170279685"/>
      <w:r w:rsidRPr="00556542">
        <w:rPr>
          <w:rFonts w:ascii="Times New Roman" w:hAnsi="Times New Roman" w:cs="Times New Roman"/>
          <w:noProof/>
        </w:rPr>
        <w:drawing>
          <wp:inline distT="0" distB="0" distL="0" distR="0" wp14:anchorId="03FBFBDB" wp14:editId="727B374A">
            <wp:extent cx="3797935" cy="791210"/>
            <wp:effectExtent l="0" t="0" r="0" b="0"/>
            <wp:docPr id="300367604"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935" cy="791210"/>
                    </a:xfrm>
                    <a:prstGeom prst="rect">
                      <a:avLst/>
                    </a:prstGeom>
                    <a:noFill/>
                    <a:ln>
                      <a:noFill/>
                    </a:ln>
                  </pic:spPr>
                </pic:pic>
              </a:graphicData>
            </a:graphic>
          </wp:inline>
        </w:drawing>
      </w:r>
      <w:r w:rsidRPr="00556542">
        <w:rPr>
          <w:rFonts w:ascii="Times New Roman" w:hAnsi="Times New Roman" w:cs="Times New Roman"/>
        </w:rPr>
        <w:t xml:space="preserve">   </w:t>
      </w:r>
    </w:p>
    <w:p w14:paraId="401D14C6" w14:textId="77777777" w:rsidR="00DA04E0" w:rsidRPr="00556542" w:rsidRDefault="00DA04E0" w:rsidP="00DA04E0">
      <w:pPr>
        <w:rPr>
          <w:rFonts w:ascii="Times New Roman" w:hAnsi="Times New Roman" w:cs="Times New Roman"/>
        </w:rPr>
      </w:pPr>
    </w:p>
    <w:p w14:paraId="36B2C9FF" w14:textId="20A814E1" w:rsidR="00DA04E0" w:rsidRPr="009944E2" w:rsidRDefault="00DA04E0" w:rsidP="00DA04E0">
      <w:pPr>
        <w:jc w:val="center"/>
        <w:rPr>
          <w:rFonts w:ascii="Times New Roman" w:hAnsi="Times New Roman" w:cs="Times New Roman"/>
          <w:b/>
          <w:bCs/>
        </w:rPr>
      </w:pPr>
      <w:r w:rsidRPr="009944E2">
        <w:rPr>
          <w:rFonts w:ascii="Times New Roman" w:hAnsi="Times New Roman" w:cs="Times New Roman"/>
          <w:b/>
          <w:bCs/>
        </w:rPr>
        <w:t>Operational Guidance 0</w:t>
      </w:r>
      <w:r>
        <w:rPr>
          <w:rFonts w:ascii="Times New Roman" w:hAnsi="Times New Roman" w:cs="Times New Roman"/>
          <w:b/>
          <w:bCs/>
        </w:rPr>
        <w:t>6</w:t>
      </w:r>
      <w:r w:rsidRPr="009944E2">
        <w:rPr>
          <w:rFonts w:ascii="Times New Roman" w:hAnsi="Times New Roman" w:cs="Times New Roman"/>
          <w:b/>
          <w:bCs/>
        </w:rPr>
        <w:t xml:space="preserve">-2024 – </w:t>
      </w:r>
      <w:r>
        <w:rPr>
          <w:rFonts w:ascii="Times New Roman" w:hAnsi="Times New Roman" w:cs="Times New Roman"/>
          <w:b/>
          <w:bCs/>
        </w:rPr>
        <w:t>Occupational Skills Training</w:t>
      </w:r>
    </w:p>
    <w:bookmarkEnd w:id="0"/>
    <w:p w14:paraId="73029CE8" w14:textId="77777777" w:rsidR="008966C2" w:rsidRDefault="008966C2" w:rsidP="00EF6AD5">
      <w:pPr>
        <w:jc w:val="center"/>
      </w:pPr>
    </w:p>
    <w:p w14:paraId="56F75410" w14:textId="77777777" w:rsidR="002D619A" w:rsidRDefault="00612C39" w:rsidP="00DA04E0">
      <w:pPr>
        <w:jc w:val="both"/>
        <w:rPr>
          <w:rFonts w:ascii="Times New Roman" w:hAnsi="Times New Roman" w:cs="Times New Roman"/>
        </w:rPr>
      </w:pPr>
      <w:r w:rsidRPr="00EF2ACE">
        <w:rPr>
          <w:rFonts w:ascii="Times New Roman" w:hAnsi="Times New Roman" w:cs="Times New Roman"/>
        </w:rPr>
        <w:t xml:space="preserve">This guide is to provide guidance on </w:t>
      </w:r>
      <w:r>
        <w:rPr>
          <w:rFonts w:ascii="Times New Roman" w:hAnsi="Times New Roman" w:cs="Times New Roman"/>
        </w:rPr>
        <w:t>sponsoring a participant in classroom training</w:t>
      </w:r>
      <w:r w:rsidRPr="00EF2ACE">
        <w:rPr>
          <w:rFonts w:ascii="Times New Roman" w:hAnsi="Times New Roman" w:cs="Times New Roman"/>
        </w:rPr>
        <w:t>. While comprehensive, please recognize that it may not encompass every aspect. It remains the responsibility of the program operator and staff to thoroughly review all relevant policies to ensure proper documentation and allowable expenditures.</w:t>
      </w:r>
      <w:r w:rsidR="002D619A">
        <w:rPr>
          <w:rFonts w:ascii="Times New Roman" w:hAnsi="Times New Roman" w:cs="Times New Roman"/>
        </w:rPr>
        <w:t xml:space="preserve"> </w:t>
      </w:r>
    </w:p>
    <w:p w14:paraId="43F90467" w14:textId="77777777" w:rsidR="002D619A" w:rsidRDefault="002D619A" w:rsidP="00DA04E0">
      <w:pPr>
        <w:jc w:val="both"/>
        <w:rPr>
          <w:rFonts w:ascii="Times New Roman" w:hAnsi="Times New Roman" w:cs="Times New Roman"/>
        </w:rPr>
      </w:pPr>
    </w:p>
    <w:p w14:paraId="77303915" w14:textId="5B88892E" w:rsidR="008966C2" w:rsidRPr="00DA04E0" w:rsidRDefault="002D619A" w:rsidP="00DA04E0">
      <w:pPr>
        <w:jc w:val="both"/>
        <w:rPr>
          <w:rFonts w:ascii="Times New Roman" w:hAnsi="Times New Roman" w:cs="Times New Roman"/>
        </w:rPr>
      </w:pPr>
      <w:r>
        <w:rPr>
          <w:rFonts w:ascii="Times New Roman" w:hAnsi="Times New Roman" w:cs="Times New Roman"/>
        </w:rPr>
        <w:t>If an individual is assessed and determined to need additional training to reach their employment goal, these s</w:t>
      </w:r>
      <w:r w:rsidR="008966C2" w:rsidRPr="00DA04E0">
        <w:rPr>
          <w:rFonts w:ascii="Times New Roman" w:hAnsi="Times New Roman" w:cs="Times New Roman"/>
        </w:rPr>
        <w:t>teps should be follow</w:t>
      </w:r>
      <w:r w:rsidR="00A22C55" w:rsidRPr="00DA04E0">
        <w:rPr>
          <w:rFonts w:ascii="Times New Roman" w:hAnsi="Times New Roman" w:cs="Times New Roman"/>
        </w:rPr>
        <w:t>ed</w:t>
      </w:r>
      <w:r w:rsidR="008966C2" w:rsidRPr="00DA04E0">
        <w:rPr>
          <w:rFonts w:ascii="Times New Roman" w:hAnsi="Times New Roman" w:cs="Times New Roman"/>
        </w:rPr>
        <w:t xml:space="preserve"> when sponsoring </w:t>
      </w:r>
      <w:r w:rsidR="003E1747" w:rsidRPr="00DA04E0">
        <w:rPr>
          <w:rFonts w:ascii="Times New Roman" w:hAnsi="Times New Roman" w:cs="Times New Roman"/>
        </w:rPr>
        <w:t>Occupational Skills Training</w:t>
      </w:r>
      <w:r w:rsidR="008966C2" w:rsidRPr="00DA04E0">
        <w:rPr>
          <w:rFonts w:ascii="Times New Roman" w:hAnsi="Times New Roman" w:cs="Times New Roman"/>
        </w:rPr>
        <w:t>:</w:t>
      </w:r>
    </w:p>
    <w:p w14:paraId="100ADE95" w14:textId="77777777" w:rsidR="008966C2" w:rsidRPr="00DA04E0" w:rsidRDefault="008966C2" w:rsidP="00DA04E0">
      <w:pPr>
        <w:jc w:val="both"/>
        <w:rPr>
          <w:rFonts w:ascii="Times New Roman" w:hAnsi="Times New Roman" w:cs="Times New Roman"/>
        </w:rPr>
      </w:pPr>
    </w:p>
    <w:p w14:paraId="510607CB" w14:textId="6DD6CCCE" w:rsidR="000E5608" w:rsidRPr="000E5608" w:rsidRDefault="000E5608" w:rsidP="000E5608">
      <w:pPr>
        <w:pStyle w:val="ListParagraph"/>
        <w:numPr>
          <w:ilvl w:val="0"/>
          <w:numId w:val="5"/>
        </w:numPr>
        <w:jc w:val="both"/>
        <w:rPr>
          <w:rFonts w:ascii="Times New Roman" w:hAnsi="Times New Roman" w:cs="Times New Roman"/>
          <w:i/>
          <w:iCs/>
        </w:rPr>
      </w:pPr>
      <w:r>
        <w:rPr>
          <w:rFonts w:ascii="Times New Roman" w:hAnsi="Times New Roman" w:cs="Times New Roman"/>
        </w:rPr>
        <w:t>Budget Assessment Form</w:t>
      </w:r>
    </w:p>
    <w:p w14:paraId="6C97AE2F" w14:textId="59E81B3E" w:rsidR="000E5608" w:rsidRPr="000E5608" w:rsidRDefault="000E5608" w:rsidP="000E5608">
      <w:pPr>
        <w:pStyle w:val="ListParagraph"/>
        <w:numPr>
          <w:ilvl w:val="1"/>
          <w:numId w:val="5"/>
        </w:numPr>
        <w:jc w:val="both"/>
        <w:rPr>
          <w:rFonts w:ascii="Times New Roman" w:hAnsi="Times New Roman" w:cs="Times New Roman"/>
          <w:i/>
          <w:iCs/>
        </w:rPr>
      </w:pPr>
      <w:r>
        <w:rPr>
          <w:rFonts w:ascii="Times New Roman" w:hAnsi="Times New Roman" w:cs="Times New Roman"/>
        </w:rPr>
        <w:t xml:space="preserve">List all sources of income by month including </w:t>
      </w:r>
      <w:r w:rsidR="00933EC1">
        <w:rPr>
          <w:rFonts w:ascii="Times New Roman" w:hAnsi="Times New Roman" w:cs="Times New Roman"/>
        </w:rPr>
        <w:t xml:space="preserve">gross wages and salaries, </w:t>
      </w:r>
      <w:r w:rsidR="00BB563E">
        <w:rPr>
          <w:rFonts w:ascii="Times New Roman" w:hAnsi="Times New Roman" w:cs="Times New Roman"/>
        </w:rPr>
        <w:t>tips, public assistance, and financial aid</w:t>
      </w:r>
      <w:r w:rsidR="00933EC1">
        <w:rPr>
          <w:rFonts w:ascii="Times New Roman" w:hAnsi="Times New Roman" w:cs="Times New Roman"/>
        </w:rPr>
        <w:t xml:space="preserve">; </w:t>
      </w:r>
      <w:r>
        <w:rPr>
          <w:rFonts w:ascii="Times New Roman" w:hAnsi="Times New Roman" w:cs="Times New Roman"/>
        </w:rPr>
        <w:t>and then list all the expenses by month. Be as detailed as possible. Do not include any assistance WIOA will be providing.</w:t>
      </w:r>
    </w:p>
    <w:p w14:paraId="222CFA10" w14:textId="497718B7" w:rsidR="000E5608" w:rsidRPr="00E90748" w:rsidRDefault="000E5608" w:rsidP="004B484E">
      <w:pPr>
        <w:pStyle w:val="ListParagraph"/>
        <w:numPr>
          <w:ilvl w:val="1"/>
          <w:numId w:val="5"/>
        </w:numPr>
        <w:jc w:val="both"/>
        <w:rPr>
          <w:rFonts w:ascii="Times New Roman" w:hAnsi="Times New Roman" w:cs="Times New Roman"/>
          <w:i/>
          <w:iCs/>
        </w:rPr>
      </w:pPr>
      <w:r w:rsidRPr="00E90748">
        <w:rPr>
          <w:rFonts w:ascii="Times New Roman" w:hAnsi="Times New Roman" w:cs="Times New Roman"/>
        </w:rPr>
        <w:t>Multiply the total income and the total expense amounts by the number of months in the semester to determine if the expenses exceed the income</w:t>
      </w:r>
      <w:r w:rsidR="00E90748" w:rsidRPr="00E90748">
        <w:rPr>
          <w:rFonts w:ascii="Times New Roman" w:hAnsi="Times New Roman" w:cs="Times New Roman"/>
        </w:rPr>
        <w:t>. If the expenses do not exceed the income there is no need for WIOA assistance.</w:t>
      </w:r>
    </w:p>
    <w:p w14:paraId="3611851F" w14:textId="77777777" w:rsidR="00E90748" w:rsidRPr="00E90748" w:rsidRDefault="008966C2" w:rsidP="000E5608">
      <w:pPr>
        <w:pStyle w:val="ListParagraph"/>
        <w:numPr>
          <w:ilvl w:val="0"/>
          <w:numId w:val="5"/>
        </w:numPr>
        <w:jc w:val="both"/>
        <w:rPr>
          <w:rFonts w:ascii="Times New Roman" w:hAnsi="Times New Roman" w:cs="Times New Roman"/>
          <w:i/>
          <w:iCs/>
        </w:rPr>
      </w:pPr>
      <w:r w:rsidRPr="000E5608">
        <w:rPr>
          <w:rFonts w:ascii="Times New Roman" w:hAnsi="Times New Roman" w:cs="Times New Roman"/>
        </w:rPr>
        <w:t xml:space="preserve">Financial </w:t>
      </w:r>
      <w:r w:rsidR="000E5608">
        <w:rPr>
          <w:rFonts w:ascii="Times New Roman" w:hAnsi="Times New Roman" w:cs="Times New Roman"/>
        </w:rPr>
        <w:t>Award</w:t>
      </w:r>
      <w:r w:rsidRPr="000E5608">
        <w:rPr>
          <w:rFonts w:ascii="Times New Roman" w:hAnsi="Times New Roman" w:cs="Times New Roman"/>
        </w:rPr>
        <w:t xml:space="preserve"> Analysis (FAA)</w:t>
      </w:r>
      <w:r w:rsidR="000E5608">
        <w:rPr>
          <w:rFonts w:ascii="Times New Roman" w:hAnsi="Times New Roman" w:cs="Times New Roman"/>
        </w:rPr>
        <w:t xml:space="preserve"> </w:t>
      </w:r>
    </w:p>
    <w:p w14:paraId="0C09A8AA" w14:textId="2891379A" w:rsidR="008966C2" w:rsidRPr="00E90748" w:rsidRDefault="00E90748" w:rsidP="00E90748">
      <w:pPr>
        <w:pStyle w:val="ListParagraph"/>
        <w:numPr>
          <w:ilvl w:val="1"/>
          <w:numId w:val="5"/>
        </w:numPr>
        <w:jc w:val="both"/>
        <w:rPr>
          <w:rFonts w:ascii="Times New Roman" w:hAnsi="Times New Roman" w:cs="Times New Roman"/>
          <w:i/>
          <w:iCs/>
        </w:rPr>
      </w:pPr>
      <w:r>
        <w:rPr>
          <w:rFonts w:ascii="Times New Roman" w:hAnsi="Times New Roman" w:cs="Times New Roman"/>
        </w:rPr>
        <w:t>R</w:t>
      </w:r>
      <w:r w:rsidR="00C753C9" w:rsidRPr="000E5608">
        <w:rPr>
          <w:rFonts w:ascii="Times New Roman" w:hAnsi="Times New Roman" w:cs="Times New Roman"/>
        </w:rPr>
        <w:t>equired for all curriculum</w:t>
      </w:r>
      <w:r w:rsidR="000E5608" w:rsidRPr="000E5608">
        <w:rPr>
          <w:rFonts w:ascii="Times New Roman" w:hAnsi="Times New Roman" w:cs="Times New Roman"/>
        </w:rPr>
        <w:t>/long term</w:t>
      </w:r>
      <w:r w:rsidR="00C753C9" w:rsidRPr="000E5608">
        <w:rPr>
          <w:rFonts w:ascii="Times New Roman" w:hAnsi="Times New Roman" w:cs="Times New Roman"/>
        </w:rPr>
        <w:t xml:space="preserve"> training</w:t>
      </w:r>
    </w:p>
    <w:p w14:paraId="69982D84" w14:textId="37D19B1E" w:rsidR="00F6589D" w:rsidRPr="000E5608" w:rsidRDefault="00987923" w:rsidP="000E5608">
      <w:pPr>
        <w:pStyle w:val="ListParagraph"/>
        <w:numPr>
          <w:ilvl w:val="1"/>
          <w:numId w:val="5"/>
        </w:numPr>
        <w:jc w:val="both"/>
        <w:rPr>
          <w:rFonts w:ascii="Times New Roman" w:hAnsi="Times New Roman" w:cs="Times New Roman"/>
        </w:rPr>
      </w:pPr>
      <w:r w:rsidRPr="000E5608">
        <w:rPr>
          <w:rFonts w:ascii="Times New Roman" w:hAnsi="Times New Roman" w:cs="Times New Roman"/>
        </w:rPr>
        <w:t>Should include “total” cost for the semester</w:t>
      </w:r>
      <w:r w:rsidR="00E90748">
        <w:rPr>
          <w:rFonts w:ascii="Times New Roman" w:hAnsi="Times New Roman" w:cs="Times New Roman"/>
        </w:rPr>
        <w:t>, as determined by the Budget Assessment Form</w:t>
      </w:r>
    </w:p>
    <w:p w14:paraId="0E16FDCB" w14:textId="203E8C04" w:rsidR="00F6589D" w:rsidRPr="000E5608" w:rsidRDefault="00F6589D" w:rsidP="000E5608">
      <w:pPr>
        <w:pStyle w:val="ListParagraph"/>
        <w:numPr>
          <w:ilvl w:val="1"/>
          <w:numId w:val="5"/>
        </w:numPr>
        <w:jc w:val="both"/>
        <w:rPr>
          <w:rFonts w:ascii="Times New Roman" w:hAnsi="Times New Roman" w:cs="Times New Roman"/>
        </w:rPr>
      </w:pPr>
      <w:r w:rsidRPr="000E5608">
        <w:rPr>
          <w:rFonts w:ascii="Times New Roman" w:hAnsi="Times New Roman" w:cs="Times New Roman"/>
        </w:rPr>
        <w:t xml:space="preserve">All totals must be updated and calculated to determine </w:t>
      </w:r>
      <w:r w:rsidR="005E29DE" w:rsidRPr="000E5608">
        <w:rPr>
          <w:rFonts w:ascii="Times New Roman" w:hAnsi="Times New Roman" w:cs="Times New Roman"/>
        </w:rPr>
        <w:t xml:space="preserve">resources </w:t>
      </w:r>
      <w:r w:rsidRPr="000E5608">
        <w:rPr>
          <w:rFonts w:ascii="Times New Roman" w:hAnsi="Times New Roman" w:cs="Times New Roman"/>
        </w:rPr>
        <w:t>need</w:t>
      </w:r>
      <w:r w:rsidR="005E29DE" w:rsidRPr="000E5608">
        <w:rPr>
          <w:rFonts w:ascii="Times New Roman" w:hAnsi="Times New Roman" w:cs="Times New Roman"/>
        </w:rPr>
        <w:t>ed</w:t>
      </w:r>
    </w:p>
    <w:p w14:paraId="23130A3F" w14:textId="7F388F75" w:rsidR="00F6589D" w:rsidRPr="000E5608" w:rsidRDefault="00F6589D" w:rsidP="000E5608">
      <w:pPr>
        <w:pStyle w:val="ListParagraph"/>
        <w:numPr>
          <w:ilvl w:val="1"/>
          <w:numId w:val="5"/>
        </w:numPr>
        <w:jc w:val="both"/>
        <w:rPr>
          <w:rFonts w:ascii="Times New Roman" w:hAnsi="Times New Roman" w:cs="Times New Roman"/>
        </w:rPr>
      </w:pPr>
      <w:r w:rsidRPr="000E5608">
        <w:rPr>
          <w:rFonts w:ascii="Times New Roman" w:hAnsi="Times New Roman" w:cs="Times New Roman"/>
        </w:rPr>
        <w:t>ITA</w:t>
      </w:r>
      <w:r w:rsidR="00E90748">
        <w:rPr>
          <w:rFonts w:ascii="Times New Roman" w:hAnsi="Times New Roman" w:cs="Times New Roman"/>
        </w:rPr>
        <w:t>s</w:t>
      </w:r>
      <w:r w:rsidRPr="000E5608">
        <w:rPr>
          <w:rFonts w:ascii="Times New Roman" w:hAnsi="Times New Roman" w:cs="Times New Roman"/>
        </w:rPr>
        <w:t xml:space="preserve"> cannot be written for more than the</w:t>
      </w:r>
      <w:r w:rsidR="005E29DE" w:rsidRPr="000E5608">
        <w:rPr>
          <w:rFonts w:ascii="Times New Roman" w:hAnsi="Times New Roman" w:cs="Times New Roman"/>
        </w:rPr>
        <w:t xml:space="preserve"> total of re</w:t>
      </w:r>
      <w:r w:rsidRPr="000E5608">
        <w:rPr>
          <w:rFonts w:ascii="Times New Roman" w:hAnsi="Times New Roman" w:cs="Times New Roman"/>
        </w:rPr>
        <w:t xml:space="preserve">sources needed </w:t>
      </w:r>
    </w:p>
    <w:p w14:paraId="2C7CE0E3" w14:textId="77777777" w:rsidR="008966C2" w:rsidRPr="000E5608" w:rsidRDefault="008966C2" w:rsidP="000E5608">
      <w:pPr>
        <w:pStyle w:val="ListParagraph"/>
        <w:numPr>
          <w:ilvl w:val="1"/>
          <w:numId w:val="5"/>
        </w:numPr>
        <w:jc w:val="both"/>
        <w:rPr>
          <w:rFonts w:ascii="Times New Roman" w:hAnsi="Times New Roman" w:cs="Times New Roman"/>
        </w:rPr>
      </w:pPr>
      <w:r w:rsidRPr="000E5608">
        <w:rPr>
          <w:rFonts w:ascii="Times New Roman" w:hAnsi="Times New Roman" w:cs="Times New Roman"/>
        </w:rPr>
        <w:t>Be sure to check the box IF the college representative does not sign</w:t>
      </w:r>
    </w:p>
    <w:p w14:paraId="30006230" w14:textId="4A3672A0" w:rsidR="00F6589D" w:rsidRPr="00E90748" w:rsidRDefault="008966C2" w:rsidP="00A4661C">
      <w:pPr>
        <w:pStyle w:val="ListParagraph"/>
        <w:numPr>
          <w:ilvl w:val="1"/>
          <w:numId w:val="5"/>
        </w:numPr>
        <w:jc w:val="both"/>
        <w:rPr>
          <w:rFonts w:ascii="Times New Roman" w:hAnsi="Times New Roman" w:cs="Times New Roman"/>
        </w:rPr>
      </w:pPr>
      <w:r w:rsidRPr="00E90748">
        <w:rPr>
          <w:rFonts w:ascii="Times New Roman" w:hAnsi="Times New Roman" w:cs="Times New Roman"/>
        </w:rPr>
        <w:t>Documentation</w:t>
      </w:r>
      <w:r w:rsidR="002F2A73" w:rsidRPr="00E90748">
        <w:rPr>
          <w:rFonts w:ascii="Times New Roman" w:hAnsi="Times New Roman" w:cs="Times New Roman"/>
        </w:rPr>
        <w:t xml:space="preserve"> used</w:t>
      </w:r>
      <w:r w:rsidRPr="00E90748">
        <w:rPr>
          <w:rFonts w:ascii="Times New Roman" w:hAnsi="Times New Roman" w:cs="Times New Roman"/>
        </w:rPr>
        <w:t xml:space="preserve"> to complete the FAA should be scanned with the FAA</w:t>
      </w:r>
    </w:p>
    <w:p w14:paraId="19C3AB33" w14:textId="77777777" w:rsidR="008966C2" w:rsidRPr="000E5608" w:rsidRDefault="008966C2" w:rsidP="000E5608">
      <w:pPr>
        <w:pStyle w:val="ListParagraph"/>
        <w:numPr>
          <w:ilvl w:val="0"/>
          <w:numId w:val="5"/>
        </w:numPr>
        <w:jc w:val="both"/>
        <w:rPr>
          <w:rFonts w:ascii="Times New Roman" w:hAnsi="Times New Roman" w:cs="Times New Roman"/>
        </w:rPr>
      </w:pPr>
      <w:r w:rsidRPr="000E5608">
        <w:rPr>
          <w:rFonts w:ascii="Times New Roman" w:hAnsi="Times New Roman" w:cs="Times New Roman"/>
        </w:rPr>
        <w:t>Individual Training Account (ITA)</w:t>
      </w:r>
    </w:p>
    <w:p w14:paraId="028B7C41" w14:textId="01BDE71E" w:rsidR="008966C2" w:rsidRPr="000E5608" w:rsidRDefault="008966C2" w:rsidP="000E5608">
      <w:pPr>
        <w:pStyle w:val="ListParagraph"/>
        <w:numPr>
          <w:ilvl w:val="1"/>
          <w:numId w:val="5"/>
        </w:numPr>
        <w:jc w:val="both"/>
        <w:rPr>
          <w:rFonts w:ascii="Times New Roman" w:hAnsi="Times New Roman" w:cs="Times New Roman"/>
        </w:rPr>
      </w:pPr>
      <w:r w:rsidRPr="000E5608">
        <w:rPr>
          <w:rFonts w:ascii="Times New Roman" w:hAnsi="Times New Roman" w:cs="Times New Roman"/>
        </w:rPr>
        <w:t xml:space="preserve">Training and training provider </w:t>
      </w:r>
      <w:r w:rsidR="00987923" w:rsidRPr="000E5608">
        <w:rPr>
          <w:rFonts w:ascii="Times New Roman" w:hAnsi="Times New Roman" w:cs="Times New Roman"/>
        </w:rPr>
        <w:t xml:space="preserve">must be </w:t>
      </w:r>
      <w:r w:rsidR="000A5E6D" w:rsidRPr="000E5608">
        <w:rPr>
          <w:rFonts w:ascii="Times New Roman" w:hAnsi="Times New Roman" w:cs="Times New Roman"/>
        </w:rPr>
        <w:t xml:space="preserve">listed on the </w:t>
      </w:r>
      <w:r w:rsidR="00E90748">
        <w:rPr>
          <w:rFonts w:ascii="Times New Roman" w:hAnsi="Times New Roman" w:cs="Times New Roman"/>
        </w:rPr>
        <w:t>Approved Trainings List</w:t>
      </w:r>
      <w:r w:rsidR="000A5E6D" w:rsidRPr="000E5608">
        <w:rPr>
          <w:rFonts w:ascii="Times New Roman" w:hAnsi="Times New Roman" w:cs="Times New Roman"/>
        </w:rPr>
        <w:t xml:space="preserve"> (ETPL) list for Rivers East</w:t>
      </w:r>
    </w:p>
    <w:p w14:paraId="3C2A69FC" w14:textId="5B8C2EA9" w:rsidR="008966C2" w:rsidRPr="000E5608" w:rsidRDefault="004F295A" w:rsidP="000E5608">
      <w:pPr>
        <w:pStyle w:val="ListParagraph"/>
        <w:numPr>
          <w:ilvl w:val="1"/>
          <w:numId w:val="5"/>
        </w:numPr>
        <w:jc w:val="both"/>
        <w:rPr>
          <w:rFonts w:ascii="Times New Roman" w:hAnsi="Times New Roman" w:cs="Times New Roman"/>
        </w:rPr>
      </w:pPr>
      <w:r w:rsidRPr="000E5608">
        <w:rPr>
          <w:rFonts w:ascii="Times New Roman" w:hAnsi="Times New Roman" w:cs="Times New Roman"/>
        </w:rPr>
        <w:t xml:space="preserve">Should </w:t>
      </w:r>
      <w:r w:rsidR="008966C2" w:rsidRPr="000E5608">
        <w:rPr>
          <w:rFonts w:ascii="Times New Roman" w:hAnsi="Times New Roman" w:cs="Times New Roman"/>
        </w:rPr>
        <w:t xml:space="preserve">be scanned in NCWorks </w:t>
      </w:r>
      <w:r w:rsidR="00E90748">
        <w:rPr>
          <w:rFonts w:ascii="Times New Roman" w:hAnsi="Times New Roman" w:cs="Times New Roman"/>
        </w:rPr>
        <w:t>after it has</w:t>
      </w:r>
      <w:r w:rsidR="008966C2" w:rsidRPr="000E5608">
        <w:rPr>
          <w:rFonts w:ascii="Times New Roman" w:hAnsi="Times New Roman" w:cs="Times New Roman"/>
        </w:rPr>
        <w:t xml:space="preserve"> signed by Career Advisor</w:t>
      </w:r>
      <w:r w:rsidRPr="000E5608">
        <w:rPr>
          <w:rFonts w:ascii="Times New Roman" w:hAnsi="Times New Roman" w:cs="Times New Roman"/>
        </w:rPr>
        <w:t xml:space="preserve"> and </w:t>
      </w:r>
      <w:r w:rsidR="008966C2" w:rsidRPr="000E5608">
        <w:rPr>
          <w:rFonts w:ascii="Times New Roman" w:hAnsi="Times New Roman" w:cs="Times New Roman"/>
        </w:rPr>
        <w:t>Program Supervisor</w:t>
      </w:r>
    </w:p>
    <w:p w14:paraId="4230AE02" w14:textId="68B611B9" w:rsidR="00F6589D" w:rsidRPr="000E5608" w:rsidRDefault="00E90748" w:rsidP="000E5608">
      <w:pPr>
        <w:pStyle w:val="ListParagraph"/>
        <w:numPr>
          <w:ilvl w:val="1"/>
          <w:numId w:val="5"/>
        </w:numPr>
        <w:jc w:val="both"/>
        <w:rPr>
          <w:rFonts w:ascii="Times New Roman" w:hAnsi="Times New Roman" w:cs="Times New Roman"/>
        </w:rPr>
      </w:pPr>
      <w:r>
        <w:rPr>
          <w:rFonts w:ascii="Times New Roman" w:hAnsi="Times New Roman" w:cs="Times New Roman"/>
        </w:rPr>
        <w:t>Registration flyer/summary, c</w:t>
      </w:r>
      <w:r w:rsidR="00987923" w:rsidRPr="000E5608">
        <w:rPr>
          <w:rFonts w:ascii="Times New Roman" w:hAnsi="Times New Roman" w:cs="Times New Roman"/>
        </w:rPr>
        <w:t>lass schedule</w:t>
      </w:r>
      <w:r>
        <w:rPr>
          <w:rFonts w:ascii="Times New Roman" w:hAnsi="Times New Roman" w:cs="Times New Roman"/>
        </w:rPr>
        <w:t>, and n</w:t>
      </w:r>
      <w:r w:rsidR="00987923" w:rsidRPr="000E5608">
        <w:rPr>
          <w:rFonts w:ascii="Times New Roman" w:hAnsi="Times New Roman" w:cs="Times New Roman"/>
        </w:rPr>
        <w:t>eeds list need to be scanned into NCWorks</w:t>
      </w:r>
      <w:r>
        <w:rPr>
          <w:rFonts w:ascii="Times New Roman" w:hAnsi="Times New Roman" w:cs="Times New Roman"/>
        </w:rPr>
        <w:t xml:space="preserve"> Online</w:t>
      </w:r>
      <w:r w:rsidR="002D619A">
        <w:rPr>
          <w:rFonts w:ascii="Times New Roman" w:hAnsi="Times New Roman" w:cs="Times New Roman"/>
        </w:rPr>
        <w:t xml:space="preserve"> with the ITA</w:t>
      </w:r>
    </w:p>
    <w:p w14:paraId="1D1F39A5" w14:textId="12A56A04" w:rsidR="002F2A73" w:rsidRPr="00E90748" w:rsidRDefault="008966C2" w:rsidP="009A5AF1">
      <w:pPr>
        <w:pStyle w:val="ListParagraph"/>
        <w:numPr>
          <w:ilvl w:val="1"/>
          <w:numId w:val="5"/>
        </w:numPr>
        <w:jc w:val="both"/>
        <w:rPr>
          <w:rFonts w:ascii="Times New Roman" w:hAnsi="Times New Roman" w:cs="Times New Roman"/>
        </w:rPr>
      </w:pPr>
      <w:r w:rsidRPr="00E90748">
        <w:rPr>
          <w:rFonts w:ascii="Times New Roman" w:hAnsi="Times New Roman" w:cs="Times New Roman"/>
        </w:rPr>
        <w:t>Once receive</w:t>
      </w:r>
      <w:r w:rsidR="001D5B3F" w:rsidRPr="00E90748">
        <w:rPr>
          <w:rFonts w:ascii="Times New Roman" w:hAnsi="Times New Roman" w:cs="Times New Roman"/>
        </w:rPr>
        <w:t>d</w:t>
      </w:r>
      <w:r w:rsidR="00E90748">
        <w:rPr>
          <w:rFonts w:ascii="Times New Roman" w:hAnsi="Times New Roman" w:cs="Times New Roman"/>
        </w:rPr>
        <w:t xml:space="preserve"> back</w:t>
      </w:r>
      <w:r w:rsidR="001D5B3F" w:rsidRPr="00E90748">
        <w:rPr>
          <w:rFonts w:ascii="Times New Roman" w:hAnsi="Times New Roman" w:cs="Times New Roman"/>
        </w:rPr>
        <w:t xml:space="preserve"> </w:t>
      </w:r>
      <w:r w:rsidRPr="00E90748">
        <w:rPr>
          <w:rFonts w:ascii="Times New Roman" w:hAnsi="Times New Roman" w:cs="Times New Roman"/>
        </w:rPr>
        <w:t>from Training Provider</w:t>
      </w:r>
      <w:r w:rsidR="00E90748">
        <w:rPr>
          <w:rFonts w:ascii="Times New Roman" w:hAnsi="Times New Roman" w:cs="Times New Roman"/>
        </w:rPr>
        <w:t xml:space="preserve"> with invoice</w:t>
      </w:r>
      <w:r w:rsidRPr="00E90748">
        <w:rPr>
          <w:rFonts w:ascii="Times New Roman" w:hAnsi="Times New Roman" w:cs="Times New Roman"/>
        </w:rPr>
        <w:t xml:space="preserve">, the “redeemed” ITA and invoice/receipt </w:t>
      </w:r>
      <w:r w:rsidR="004F295A" w:rsidRPr="00E90748">
        <w:rPr>
          <w:rFonts w:ascii="Times New Roman" w:hAnsi="Times New Roman" w:cs="Times New Roman"/>
        </w:rPr>
        <w:t>must</w:t>
      </w:r>
      <w:r w:rsidRPr="00E90748">
        <w:rPr>
          <w:rFonts w:ascii="Times New Roman" w:hAnsi="Times New Roman" w:cs="Times New Roman"/>
        </w:rPr>
        <w:t xml:space="preserve"> be scanned in NCWorks</w:t>
      </w:r>
      <w:r w:rsidR="00E90748">
        <w:rPr>
          <w:rFonts w:ascii="Times New Roman" w:hAnsi="Times New Roman" w:cs="Times New Roman"/>
        </w:rPr>
        <w:t xml:space="preserve"> together</w:t>
      </w:r>
    </w:p>
    <w:p w14:paraId="51F324D0" w14:textId="7BE137E8" w:rsidR="00EF6AD5" w:rsidRPr="000E5608" w:rsidRDefault="00EF6AD5" w:rsidP="000E5608">
      <w:pPr>
        <w:pStyle w:val="ListParagraph"/>
        <w:numPr>
          <w:ilvl w:val="0"/>
          <w:numId w:val="5"/>
        </w:numPr>
        <w:jc w:val="both"/>
        <w:rPr>
          <w:rFonts w:ascii="Times New Roman" w:hAnsi="Times New Roman" w:cs="Times New Roman"/>
        </w:rPr>
      </w:pPr>
      <w:r w:rsidRPr="000E5608">
        <w:rPr>
          <w:rFonts w:ascii="Times New Roman" w:hAnsi="Times New Roman" w:cs="Times New Roman"/>
        </w:rPr>
        <w:t xml:space="preserve">Activity </w:t>
      </w:r>
      <w:r w:rsidR="00E90748">
        <w:rPr>
          <w:rFonts w:ascii="Times New Roman" w:hAnsi="Times New Roman" w:cs="Times New Roman"/>
        </w:rPr>
        <w:t>C</w:t>
      </w:r>
      <w:r w:rsidRPr="000E5608">
        <w:rPr>
          <w:rFonts w:ascii="Times New Roman" w:hAnsi="Times New Roman" w:cs="Times New Roman"/>
        </w:rPr>
        <w:t>odes</w:t>
      </w:r>
    </w:p>
    <w:p w14:paraId="4CC66433" w14:textId="6290C089" w:rsidR="0079427F" w:rsidRDefault="0079427F" w:rsidP="000E5608">
      <w:pPr>
        <w:pStyle w:val="ListParagraph"/>
        <w:numPr>
          <w:ilvl w:val="1"/>
          <w:numId w:val="5"/>
        </w:numPr>
        <w:jc w:val="both"/>
        <w:rPr>
          <w:rFonts w:ascii="Times New Roman" w:hAnsi="Times New Roman" w:cs="Times New Roman"/>
        </w:rPr>
      </w:pPr>
      <w:r>
        <w:rPr>
          <w:rFonts w:ascii="Times New Roman" w:hAnsi="Times New Roman" w:cs="Times New Roman"/>
        </w:rPr>
        <w:t>Complete the Training Justification tab</w:t>
      </w:r>
    </w:p>
    <w:p w14:paraId="77D83067" w14:textId="4DCD01AF" w:rsidR="00EF6AD5" w:rsidRPr="000E5608" w:rsidRDefault="008966C2" w:rsidP="000E5608">
      <w:pPr>
        <w:pStyle w:val="ListParagraph"/>
        <w:numPr>
          <w:ilvl w:val="1"/>
          <w:numId w:val="5"/>
        </w:numPr>
        <w:jc w:val="both"/>
        <w:rPr>
          <w:rFonts w:ascii="Times New Roman" w:hAnsi="Times New Roman" w:cs="Times New Roman"/>
        </w:rPr>
      </w:pPr>
      <w:r w:rsidRPr="000E5608">
        <w:rPr>
          <w:rFonts w:ascii="Times New Roman" w:hAnsi="Times New Roman" w:cs="Times New Roman"/>
        </w:rPr>
        <w:t>Projected</w:t>
      </w:r>
      <w:r w:rsidR="001D5B3F" w:rsidRPr="000E5608">
        <w:rPr>
          <w:rFonts w:ascii="Times New Roman" w:hAnsi="Times New Roman" w:cs="Times New Roman"/>
        </w:rPr>
        <w:t>/</w:t>
      </w:r>
      <w:r w:rsidR="00E90748">
        <w:rPr>
          <w:rFonts w:ascii="Times New Roman" w:hAnsi="Times New Roman" w:cs="Times New Roman"/>
        </w:rPr>
        <w:t>a</w:t>
      </w:r>
      <w:r w:rsidR="001D5B3F" w:rsidRPr="000E5608">
        <w:rPr>
          <w:rFonts w:ascii="Times New Roman" w:hAnsi="Times New Roman" w:cs="Times New Roman"/>
        </w:rPr>
        <w:t>ctual</w:t>
      </w:r>
      <w:r w:rsidRPr="000E5608">
        <w:rPr>
          <w:rFonts w:ascii="Times New Roman" w:hAnsi="Times New Roman" w:cs="Times New Roman"/>
        </w:rPr>
        <w:t xml:space="preserve"> </w:t>
      </w:r>
      <w:r w:rsidR="00E90748">
        <w:rPr>
          <w:rFonts w:ascii="Times New Roman" w:hAnsi="Times New Roman" w:cs="Times New Roman"/>
        </w:rPr>
        <w:t>b</w:t>
      </w:r>
      <w:r w:rsidRPr="000E5608">
        <w:rPr>
          <w:rFonts w:ascii="Times New Roman" w:hAnsi="Times New Roman" w:cs="Times New Roman"/>
        </w:rPr>
        <w:t xml:space="preserve">egin date and the </w:t>
      </w:r>
      <w:r w:rsidR="00E90748">
        <w:rPr>
          <w:rFonts w:ascii="Times New Roman" w:hAnsi="Times New Roman" w:cs="Times New Roman"/>
        </w:rPr>
        <w:t>p</w:t>
      </w:r>
      <w:r w:rsidRPr="000E5608">
        <w:rPr>
          <w:rFonts w:ascii="Times New Roman" w:hAnsi="Times New Roman" w:cs="Times New Roman"/>
        </w:rPr>
        <w:t xml:space="preserve">rojected </w:t>
      </w:r>
      <w:r w:rsidR="00E90748">
        <w:rPr>
          <w:rFonts w:ascii="Times New Roman" w:hAnsi="Times New Roman" w:cs="Times New Roman"/>
        </w:rPr>
        <w:t>e</w:t>
      </w:r>
      <w:r w:rsidRPr="000E5608">
        <w:rPr>
          <w:rFonts w:ascii="Times New Roman" w:hAnsi="Times New Roman" w:cs="Times New Roman"/>
        </w:rPr>
        <w:t xml:space="preserve">nd date should match the supporting documentation </w:t>
      </w:r>
      <w:r w:rsidR="00E90748">
        <w:rPr>
          <w:rFonts w:ascii="Times New Roman" w:hAnsi="Times New Roman" w:cs="Times New Roman"/>
        </w:rPr>
        <w:t>uploaded to the participant’s file</w:t>
      </w:r>
      <w:r w:rsidR="002F2A73" w:rsidRPr="000E5608">
        <w:rPr>
          <w:rFonts w:ascii="Times New Roman" w:hAnsi="Times New Roman" w:cs="Times New Roman"/>
        </w:rPr>
        <w:t xml:space="preserve">. </w:t>
      </w:r>
      <w:r w:rsidR="00E90748">
        <w:rPr>
          <w:rFonts w:ascii="Times New Roman" w:hAnsi="Times New Roman" w:cs="Times New Roman"/>
        </w:rPr>
        <w:t>The training activity m</w:t>
      </w:r>
      <w:r w:rsidR="00C753C9" w:rsidRPr="000E5608">
        <w:rPr>
          <w:rFonts w:ascii="Times New Roman" w:hAnsi="Times New Roman" w:cs="Times New Roman"/>
        </w:rPr>
        <w:t>ust be opened and closed (or extended as needed) by semester.</w:t>
      </w:r>
    </w:p>
    <w:p w14:paraId="2885B575" w14:textId="6BCA79E1" w:rsidR="00987923" w:rsidRDefault="008269A3" w:rsidP="009F23C3">
      <w:pPr>
        <w:pStyle w:val="ListParagraph"/>
        <w:numPr>
          <w:ilvl w:val="1"/>
          <w:numId w:val="5"/>
        </w:numPr>
        <w:jc w:val="both"/>
        <w:rPr>
          <w:rFonts w:ascii="Times New Roman" w:hAnsi="Times New Roman" w:cs="Times New Roman"/>
        </w:rPr>
      </w:pPr>
      <w:r>
        <w:rPr>
          <w:rFonts w:ascii="Times New Roman" w:hAnsi="Times New Roman" w:cs="Times New Roman"/>
        </w:rPr>
        <w:t>W</w:t>
      </w:r>
      <w:r w:rsidR="00EF6AD5" w:rsidRPr="00E90748">
        <w:rPr>
          <w:rFonts w:ascii="Times New Roman" w:hAnsi="Times New Roman" w:cs="Times New Roman"/>
        </w:rPr>
        <w:t>hen</w:t>
      </w:r>
      <w:r>
        <w:rPr>
          <w:rFonts w:ascii="Times New Roman" w:hAnsi="Times New Roman" w:cs="Times New Roman"/>
        </w:rPr>
        <w:t xml:space="preserve"> a</w:t>
      </w:r>
      <w:r w:rsidR="00EF6AD5" w:rsidRPr="00E90748">
        <w:rPr>
          <w:rFonts w:ascii="Times New Roman" w:hAnsi="Times New Roman" w:cs="Times New Roman"/>
        </w:rPr>
        <w:t xml:space="preserve"> participant drops or </w:t>
      </w:r>
      <w:r w:rsidR="00384C13" w:rsidRPr="00E90748">
        <w:rPr>
          <w:rFonts w:ascii="Times New Roman" w:hAnsi="Times New Roman" w:cs="Times New Roman"/>
        </w:rPr>
        <w:t>withdraws,</w:t>
      </w:r>
      <w:r w:rsidR="00EF6AD5" w:rsidRPr="00E90748">
        <w:rPr>
          <w:rFonts w:ascii="Times New Roman" w:hAnsi="Times New Roman" w:cs="Times New Roman"/>
        </w:rPr>
        <w:t xml:space="preserve"> </w:t>
      </w:r>
      <w:r>
        <w:rPr>
          <w:rFonts w:ascii="Times New Roman" w:hAnsi="Times New Roman" w:cs="Times New Roman"/>
        </w:rPr>
        <w:t xml:space="preserve">the </w:t>
      </w:r>
      <w:r w:rsidR="00EF6AD5" w:rsidRPr="00E90748">
        <w:rPr>
          <w:rFonts w:ascii="Times New Roman" w:hAnsi="Times New Roman" w:cs="Times New Roman"/>
        </w:rPr>
        <w:t xml:space="preserve">end date of </w:t>
      </w:r>
      <w:r>
        <w:rPr>
          <w:rFonts w:ascii="Times New Roman" w:hAnsi="Times New Roman" w:cs="Times New Roman"/>
        </w:rPr>
        <w:t xml:space="preserve">the training </w:t>
      </w:r>
      <w:r w:rsidR="00EF6AD5" w:rsidRPr="00E90748">
        <w:rPr>
          <w:rFonts w:ascii="Times New Roman" w:hAnsi="Times New Roman" w:cs="Times New Roman"/>
        </w:rPr>
        <w:t xml:space="preserve">activity </w:t>
      </w:r>
      <w:r w:rsidR="004F295A" w:rsidRPr="00E90748">
        <w:rPr>
          <w:rFonts w:ascii="Times New Roman" w:hAnsi="Times New Roman" w:cs="Times New Roman"/>
        </w:rPr>
        <w:t>must</w:t>
      </w:r>
      <w:r w:rsidR="00EF6AD5" w:rsidRPr="00E90748">
        <w:rPr>
          <w:rFonts w:ascii="Times New Roman" w:hAnsi="Times New Roman" w:cs="Times New Roman"/>
        </w:rPr>
        <w:t xml:space="preserve"> match </w:t>
      </w:r>
      <w:r w:rsidR="00E90748">
        <w:rPr>
          <w:rFonts w:ascii="Times New Roman" w:hAnsi="Times New Roman" w:cs="Times New Roman"/>
        </w:rPr>
        <w:t>the last date of attendance on the Drop Out Form</w:t>
      </w:r>
      <w:r>
        <w:rPr>
          <w:rFonts w:ascii="Times New Roman" w:hAnsi="Times New Roman" w:cs="Times New Roman"/>
        </w:rPr>
        <w:t xml:space="preserve"> and the completion code marked as </w:t>
      </w:r>
      <w:r>
        <w:rPr>
          <w:rFonts w:ascii="Times New Roman" w:hAnsi="Times New Roman" w:cs="Times New Roman"/>
          <w:i/>
          <w:iCs/>
        </w:rPr>
        <w:t>Dropped out of Activity</w:t>
      </w:r>
      <w:r w:rsidR="00C753C9" w:rsidRPr="00E90748">
        <w:rPr>
          <w:rFonts w:ascii="Times New Roman" w:hAnsi="Times New Roman" w:cs="Times New Roman"/>
        </w:rPr>
        <w:t>.</w:t>
      </w:r>
    </w:p>
    <w:p w14:paraId="62478D12" w14:textId="381978A5" w:rsidR="008269A3" w:rsidRDefault="008269A3" w:rsidP="009F23C3">
      <w:pPr>
        <w:pStyle w:val="ListParagraph"/>
        <w:numPr>
          <w:ilvl w:val="1"/>
          <w:numId w:val="5"/>
        </w:numPr>
        <w:jc w:val="both"/>
        <w:rPr>
          <w:rFonts w:ascii="Times New Roman" w:hAnsi="Times New Roman" w:cs="Times New Roman"/>
        </w:rPr>
      </w:pPr>
      <w:r>
        <w:rPr>
          <w:rFonts w:ascii="Times New Roman" w:hAnsi="Times New Roman" w:cs="Times New Roman"/>
        </w:rPr>
        <w:t xml:space="preserve">If the participant completes the training but does not pass, the training activity should be marked as </w:t>
      </w:r>
      <w:r>
        <w:rPr>
          <w:rFonts w:ascii="Times New Roman" w:hAnsi="Times New Roman" w:cs="Times New Roman"/>
          <w:i/>
          <w:iCs/>
        </w:rPr>
        <w:t>Unsuccessful Completion</w:t>
      </w:r>
      <w:r>
        <w:rPr>
          <w:rFonts w:ascii="Times New Roman" w:hAnsi="Times New Roman" w:cs="Times New Roman"/>
        </w:rPr>
        <w:t>. Transcripts should be uploaded as documentation</w:t>
      </w:r>
      <w:r w:rsidR="00384C13">
        <w:rPr>
          <w:rFonts w:ascii="Times New Roman" w:hAnsi="Times New Roman" w:cs="Times New Roman"/>
        </w:rPr>
        <w:t>, and  the dates should match</w:t>
      </w:r>
      <w:r>
        <w:rPr>
          <w:rFonts w:ascii="Times New Roman" w:hAnsi="Times New Roman" w:cs="Times New Roman"/>
        </w:rPr>
        <w:t>.</w:t>
      </w:r>
    </w:p>
    <w:p w14:paraId="6618182C" w14:textId="5EF5FE1D" w:rsidR="008269A3" w:rsidRDefault="008269A3" w:rsidP="009F23C3">
      <w:pPr>
        <w:pStyle w:val="ListParagraph"/>
        <w:numPr>
          <w:ilvl w:val="1"/>
          <w:numId w:val="5"/>
        </w:numPr>
        <w:jc w:val="both"/>
        <w:rPr>
          <w:rFonts w:ascii="Times New Roman" w:hAnsi="Times New Roman" w:cs="Times New Roman"/>
        </w:rPr>
      </w:pPr>
      <w:r>
        <w:rPr>
          <w:rFonts w:ascii="Times New Roman" w:hAnsi="Times New Roman" w:cs="Times New Roman"/>
        </w:rPr>
        <w:lastRenderedPageBreak/>
        <w:t xml:space="preserve">If the participant completes and passes the training, the training activity should be marked as </w:t>
      </w:r>
      <w:r>
        <w:rPr>
          <w:rFonts w:ascii="Times New Roman" w:hAnsi="Times New Roman" w:cs="Times New Roman"/>
          <w:i/>
          <w:iCs/>
        </w:rPr>
        <w:t>Successful Completion</w:t>
      </w:r>
      <w:r>
        <w:rPr>
          <w:rFonts w:ascii="Times New Roman" w:hAnsi="Times New Roman" w:cs="Times New Roman"/>
        </w:rPr>
        <w:t>. Transcripts or a certificate of completion should be uploaded as documentation, and the dates should match.</w:t>
      </w:r>
    </w:p>
    <w:p w14:paraId="554DB593" w14:textId="77777777" w:rsidR="00BB563E" w:rsidRPr="00E90748" w:rsidRDefault="00BB563E" w:rsidP="00BB563E">
      <w:pPr>
        <w:pStyle w:val="ListParagraph"/>
        <w:jc w:val="both"/>
        <w:rPr>
          <w:rFonts w:ascii="Times New Roman" w:hAnsi="Times New Roman" w:cs="Times New Roman"/>
        </w:rPr>
      </w:pPr>
    </w:p>
    <w:p w14:paraId="39AA40BC" w14:textId="340601B7" w:rsidR="00EF6AD5" w:rsidRPr="000E5608" w:rsidRDefault="00EF6AD5" w:rsidP="000E5608">
      <w:pPr>
        <w:pStyle w:val="ListParagraph"/>
        <w:numPr>
          <w:ilvl w:val="0"/>
          <w:numId w:val="5"/>
        </w:numPr>
        <w:jc w:val="both"/>
        <w:rPr>
          <w:rFonts w:ascii="Times New Roman" w:hAnsi="Times New Roman" w:cs="Times New Roman"/>
        </w:rPr>
      </w:pPr>
      <w:r w:rsidRPr="000E5608">
        <w:rPr>
          <w:rFonts w:ascii="Times New Roman" w:hAnsi="Times New Roman" w:cs="Times New Roman"/>
        </w:rPr>
        <w:t>IEP</w:t>
      </w:r>
      <w:r w:rsidR="00C753C9" w:rsidRPr="000E5608">
        <w:rPr>
          <w:rFonts w:ascii="Times New Roman" w:hAnsi="Times New Roman" w:cs="Times New Roman"/>
        </w:rPr>
        <w:t>/ISS</w:t>
      </w:r>
    </w:p>
    <w:p w14:paraId="53822CF6" w14:textId="49D5E890" w:rsidR="00EF6AD5" w:rsidRPr="000E5608" w:rsidRDefault="00EF6AD5" w:rsidP="000E5608">
      <w:pPr>
        <w:pStyle w:val="ListParagraph"/>
        <w:numPr>
          <w:ilvl w:val="1"/>
          <w:numId w:val="5"/>
        </w:numPr>
        <w:jc w:val="both"/>
        <w:rPr>
          <w:rFonts w:ascii="Times New Roman" w:hAnsi="Times New Roman" w:cs="Times New Roman"/>
        </w:rPr>
      </w:pPr>
      <w:r w:rsidRPr="000E5608">
        <w:rPr>
          <w:rFonts w:ascii="Times New Roman" w:hAnsi="Times New Roman" w:cs="Times New Roman"/>
        </w:rPr>
        <w:t xml:space="preserve">Training and </w:t>
      </w:r>
      <w:r w:rsidR="00987923" w:rsidRPr="000E5608">
        <w:rPr>
          <w:rFonts w:ascii="Times New Roman" w:hAnsi="Times New Roman" w:cs="Times New Roman"/>
        </w:rPr>
        <w:t xml:space="preserve">all </w:t>
      </w:r>
      <w:r w:rsidRPr="000E5608">
        <w:rPr>
          <w:rFonts w:ascii="Times New Roman" w:hAnsi="Times New Roman" w:cs="Times New Roman"/>
        </w:rPr>
        <w:t>supportive services needed must be listed on IEP</w:t>
      </w:r>
      <w:r w:rsidR="00987923" w:rsidRPr="000E5608">
        <w:rPr>
          <w:rFonts w:ascii="Times New Roman" w:hAnsi="Times New Roman" w:cs="Times New Roman"/>
        </w:rPr>
        <w:t>/ISS and on the OA.</w:t>
      </w:r>
    </w:p>
    <w:p w14:paraId="3EB40430" w14:textId="77777777" w:rsidR="00987923" w:rsidRPr="000E5608" w:rsidRDefault="00EF6AD5" w:rsidP="000E5608">
      <w:pPr>
        <w:pStyle w:val="ListParagraph"/>
        <w:numPr>
          <w:ilvl w:val="0"/>
          <w:numId w:val="5"/>
        </w:numPr>
        <w:jc w:val="both"/>
        <w:rPr>
          <w:rFonts w:ascii="Times New Roman" w:hAnsi="Times New Roman" w:cs="Times New Roman"/>
        </w:rPr>
      </w:pPr>
      <w:r w:rsidRPr="000E5608">
        <w:rPr>
          <w:rFonts w:ascii="Times New Roman" w:hAnsi="Times New Roman" w:cs="Times New Roman"/>
        </w:rPr>
        <w:t>Supportive Services</w:t>
      </w:r>
    </w:p>
    <w:p w14:paraId="757B1DC3" w14:textId="43A33BEB" w:rsidR="002F2A73" w:rsidRPr="000E5608" w:rsidRDefault="00987923" w:rsidP="000E5608">
      <w:pPr>
        <w:pStyle w:val="ListParagraph"/>
        <w:numPr>
          <w:ilvl w:val="1"/>
          <w:numId w:val="5"/>
        </w:numPr>
        <w:jc w:val="both"/>
        <w:rPr>
          <w:rFonts w:ascii="Times New Roman" w:hAnsi="Times New Roman" w:cs="Times New Roman"/>
        </w:rPr>
      </w:pPr>
      <w:r w:rsidRPr="000E5608">
        <w:rPr>
          <w:rFonts w:ascii="Times New Roman" w:hAnsi="Times New Roman" w:cs="Times New Roman"/>
        </w:rPr>
        <w:t xml:space="preserve">Make sure all supportive services are listed on IEP/ISS and OA.  </w:t>
      </w:r>
    </w:p>
    <w:p w14:paraId="683E7FD5" w14:textId="5C3C3F53" w:rsidR="00987923" w:rsidRPr="000E5608" w:rsidRDefault="00987923" w:rsidP="000E5608">
      <w:pPr>
        <w:pStyle w:val="ListParagraph"/>
        <w:numPr>
          <w:ilvl w:val="1"/>
          <w:numId w:val="5"/>
        </w:numPr>
        <w:jc w:val="both"/>
        <w:rPr>
          <w:rFonts w:ascii="Times New Roman" w:hAnsi="Times New Roman" w:cs="Times New Roman"/>
        </w:rPr>
      </w:pPr>
      <w:r w:rsidRPr="000E5608">
        <w:rPr>
          <w:rFonts w:ascii="Times New Roman" w:hAnsi="Times New Roman" w:cs="Times New Roman"/>
        </w:rPr>
        <w:t>If paying mileage,</w:t>
      </w:r>
      <w:r w:rsidR="00384C13">
        <w:rPr>
          <w:rFonts w:ascii="Times New Roman" w:hAnsi="Times New Roman" w:cs="Times New Roman"/>
        </w:rPr>
        <w:t xml:space="preserve"> the</w:t>
      </w:r>
      <w:r w:rsidRPr="000E5608">
        <w:rPr>
          <w:rFonts w:ascii="Times New Roman" w:hAnsi="Times New Roman" w:cs="Times New Roman"/>
        </w:rPr>
        <w:t xml:space="preserve"> class and</w:t>
      </w:r>
      <w:r w:rsidR="002D619A">
        <w:rPr>
          <w:rFonts w:ascii="Times New Roman" w:hAnsi="Times New Roman" w:cs="Times New Roman"/>
        </w:rPr>
        <w:t>/or</w:t>
      </w:r>
      <w:r w:rsidRPr="000E5608">
        <w:rPr>
          <w:rFonts w:ascii="Times New Roman" w:hAnsi="Times New Roman" w:cs="Times New Roman"/>
        </w:rPr>
        <w:t xml:space="preserve"> clinical schedule</w:t>
      </w:r>
      <w:r w:rsidR="002D619A">
        <w:rPr>
          <w:rFonts w:ascii="Times New Roman" w:hAnsi="Times New Roman" w:cs="Times New Roman"/>
        </w:rPr>
        <w:t xml:space="preserve"> (if applicable)</w:t>
      </w:r>
      <w:r w:rsidR="00384C13">
        <w:rPr>
          <w:rFonts w:ascii="Times New Roman" w:hAnsi="Times New Roman" w:cs="Times New Roman"/>
        </w:rPr>
        <w:t xml:space="preserve"> should</w:t>
      </w:r>
      <w:r w:rsidRPr="000E5608">
        <w:rPr>
          <w:rFonts w:ascii="Times New Roman" w:hAnsi="Times New Roman" w:cs="Times New Roman"/>
        </w:rPr>
        <w:t xml:space="preserve"> be scanned into NCWorks</w:t>
      </w:r>
      <w:r w:rsidR="00384C13">
        <w:rPr>
          <w:rFonts w:ascii="Times New Roman" w:hAnsi="Times New Roman" w:cs="Times New Roman"/>
        </w:rPr>
        <w:t xml:space="preserve"> Online.</w:t>
      </w:r>
    </w:p>
    <w:p w14:paraId="6370B1AB" w14:textId="1F165399" w:rsidR="00591E43" w:rsidRPr="000E5608" w:rsidRDefault="00384C13" w:rsidP="000E5608">
      <w:pPr>
        <w:pStyle w:val="ListParagraph"/>
        <w:numPr>
          <w:ilvl w:val="1"/>
          <w:numId w:val="5"/>
        </w:numPr>
        <w:jc w:val="both"/>
        <w:rPr>
          <w:rFonts w:ascii="Times New Roman" w:hAnsi="Times New Roman" w:cs="Times New Roman"/>
        </w:rPr>
      </w:pPr>
      <w:r>
        <w:rPr>
          <w:rFonts w:ascii="Times New Roman" w:hAnsi="Times New Roman" w:cs="Times New Roman"/>
        </w:rPr>
        <w:t>A n</w:t>
      </w:r>
      <w:r w:rsidR="00987923" w:rsidRPr="000E5608">
        <w:rPr>
          <w:rFonts w:ascii="Times New Roman" w:hAnsi="Times New Roman" w:cs="Times New Roman"/>
        </w:rPr>
        <w:t>eeds list</w:t>
      </w:r>
      <w:r>
        <w:rPr>
          <w:rFonts w:ascii="Times New Roman" w:hAnsi="Times New Roman" w:cs="Times New Roman"/>
        </w:rPr>
        <w:t xml:space="preserve"> is</w:t>
      </w:r>
      <w:r w:rsidR="00987923" w:rsidRPr="000E5608">
        <w:rPr>
          <w:rFonts w:ascii="Times New Roman" w:hAnsi="Times New Roman" w:cs="Times New Roman"/>
        </w:rPr>
        <w:t xml:space="preserve"> required for items purchased</w:t>
      </w:r>
    </w:p>
    <w:p w14:paraId="322AA057" w14:textId="3DB94AE6" w:rsidR="00987923" w:rsidRPr="000E5608" w:rsidRDefault="00CF688D" w:rsidP="000E5608">
      <w:pPr>
        <w:pStyle w:val="ListParagraph"/>
        <w:numPr>
          <w:ilvl w:val="1"/>
          <w:numId w:val="5"/>
        </w:numPr>
        <w:jc w:val="both"/>
        <w:rPr>
          <w:rFonts w:ascii="Times New Roman" w:hAnsi="Times New Roman" w:cs="Times New Roman"/>
        </w:rPr>
      </w:pPr>
      <w:r>
        <w:rPr>
          <w:rFonts w:ascii="Times New Roman" w:hAnsi="Times New Roman" w:cs="Times New Roman"/>
        </w:rPr>
        <w:t>The Local Area must approve any purchase above $500 for tools, equipment, uniforms, etc. Textbooks are an exception.</w:t>
      </w:r>
    </w:p>
    <w:p w14:paraId="77B6BB62" w14:textId="77777777" w:rsidR="00384C13" w:rsidRDefault="00EF6AD5" w:rsidP="00384C13">
      <w:pPr>
        <w:pStyle w:val="ListParagraph"/>
        <w:numPr>
          <w:ilvl w:val="0"/>
          <w:numId w:val="5"/>
        </w:numPr>
        <w:jc w:val="both"/>
        <w:rPr>
          <w:rFonts w:ascii="Times New Roman" w:hAnsi="Times New Roman" w:cs="Times New Roman"/>
        </w:rPr>
      </w:pPr>
      <w:r w:rsidRPr="000E5608">
        <w:rPr>
          <w:rFonts w:ascii="Times New Roman" w:hAnsi="Times New Roman" w:cs="Times New Roman"/>
        </w:rPr>
        <w:t>Transcripts</w:t>
      </w:r>
    </w:p>
    <w:p w14:paraId="2593BF5D" w14:textId="173A78BB" w:rsidR="00384C13" w:rsidRDefault="00384C13" w:rsidP="00384C13">
      <w:pPr>
        <w:pStyle w:val="ListParagraph"/>
        <w:numPr>
          <w:ilvl w:val="1"/>
          <w:numId w:val="5"/>
        </w:numPr>
        <w:jc w:val="both"/>
        <w:rPr>
          <w:rFonts w:ascii="Times New Roman" w:hAnsi="Times New Roman" w:cs="Times New Roman"/>
        </w:rPr>
      </w:pPr>
      <w:r>
        <w:rPr>
          <w:rFonts w:ascii="Times New Roman" w:hAnsi="Times New Roman" w:cs="Times New Roman"/>
        </w:rPr>
        <w:t>Are r</w:t>
      </w:r>
      <w:r w:rsidR="004F295A" w:rsidRPr="00384C13">
        <w:rPr>
          <w:rFonts w:ascii="Times New Roman" w:hAnsi="Times New Roman" w:cs="Times New Roman"/>
        </w:rPr>
        <w:t xml:space="preserve">equired </w:t>
      </w:r>
      <w:r w:rsidR="00EF6AD5" w:rsidRPr="00384C13">
        <w:rPr>
          <w:rFonts w:ascii="Times New Roman" w:hAnsi="Times New Roman" w:cs="Times New Roman"/>
        </w:rPr>
        <w:t>for data validation</w:t>
      </w:r>
    </w:p>
    <w:p w14:paraId="0363CC5F" w14:textId="087B3053" w:rsidR="00EF6AD5" w:rsidRDefault="00384C13" w:rsidP="005426DD">
      <w:pPr>
        <w:pStyle w:val="ListParagraph"/>
        <w:numPr>
          <w:ilvl w:val="1"/>
          <w:numId w:val="5"/>
        </w:numPr>
        <w:jc w:val="both"/>
        <w:rPr>
          <w:rFonts w:ascii="Times New Roman" w:hAnsi="Times New Roman" w:cs="Times New Roman"/>
        </w:rPr>
      </w:pPr>
      <w:r w:rsidRPr="00384C13">
        <w:rPr>
          <w:rFonts w:ascii="Times New Roman" w:hAnsi="Times New Roman" w:cs="Times New Roman"/>
        </w:rPr>
        <w:t>A</w:t>
      </w:r>
      <w:r w:rsidR="004F295A" w:rsidRPr="00384C13">
        <w:rPr>
          <w:rFonts w:ascii="Times New Roman" w:hAnsi="Times New Roman" w:cs="Times New Roman"/>
        </w:rPr>
        <w:t>ll</w:t>
      </w:r>
      <w:r w:rsidR="00EF6AD5" w:rsidRPr="00384C13">
        <w:rPr>
          <w:rFonts w:ascii="Times New Roman" w:hAnsi="Times New Roman" w:cs="Times New Roman"/>
        </w:rPr>
        <w:t xml:space="preserve"> p</w:t>
      </w:r>
      <w:r w:rsidR="002F2A73" w:rsidRPr="00384C13">
        <w:rPr>
          <w:rFonts w:ascii="Times New Roman" w:hAnsi="Times New Roman" w:cs="Times New Roman"/>
        </w:rPr>
        <w:t xml:space="preserve">articipants should </w:t>
      </w:r>
      <w:r w:rsidR="001D5B3F" w:rsidRPr="00384C13">
        <w:rPr>
          <w:rFonts w:ascii="Times New Roman" w:hAnsi="Times New Roman" w:cs="Times New Roman"/>
        </w:rPr>
        <w:t>sign</w:t>
      </w:r>
      <w:r w:rsidR="002F2A73" w:rsidRPr="00384C13">
        <w:rPr>
          <w:rFonts w:ascii="Times New Roman" w:hAnsi="Times New Roman" w:cs="Times New Roman"/>
        </w:rPr>
        <w:t xml:space="preserve"> a</w:t>
      </w:r>
      <w:r w:rsidR="00CF688D">
        <w:rPr>
          <w:rFonts w:ascii="Times New Roman" w:hAnsi="Times New Roman" w:cs="Times New Roman"/>
        </w:rPr>
        <w:t>n</w:t>
      </w:r>
      <w:r w:rsidR="002F2A73" w:rsidRPr="00384C13">
        <w:rPr>
          <w:rFonts w:ascii="Times New Roman" w:hAnsi="Times New Roman" w:cs="Times New Roman"/>
        </w:rPr>
        <w:t xml:space="preserve"> </w:t>
      </w:r>
      <w:r w:rsidRPr="00384C13">
        <w:rPr>
          <w:rFonts w:ascii="Times New Roman" w:hAnsi="Times New Roman" w:cs="Times New Roman"/>
        </w:rPr>
        <w:t>Information Release Form</w:t>
      </w:r>
      <w:r w:rsidR="002F2A73" w:rsidRPr="00384C13">
        <w:rPr>
          <w:rFonts w:ascii="Times New Roman" w:hAnsi="Times New Roman" w:cs="Times New Roman"/>
        </w:rPr>
        <w:t xml:space="preserve"> during enrollment. </w:t>
      </w:r>
      <w:r w:rsidRPr="00384C13">
        <w:rPr>
          <w:rFonts w:ascii="Times New Roman" w:hAnsi="Times New Roman" w:cs="Times New Roman"/>
        </w:rPr>
        <w:t>D</w:t>
      </w:r>
      <w:r w:rsidR="001D5B3F" w:rsidRPr="00384C13">
        <w:rPr>
          <w:rFonts w:ascii="Times New Roman" w:hAnsi="Times New Roman" w:cs="Times New Roman"/>
        </w:rPr>
        <w:t xml:space="preserve">o not </w:t>
      </w:r>
      <w:r w:rsidR="002F2A73" w:rsidRPr="00384C13">
        <w:rPr>
          <w:rFonts w:ascii="Times New Roman" w:hAnsi="Times New Roman" w:cs="Times New Roman"/>
        </w:rPr>
        <w:t xml:space="preserve">wait for the </w:t>
      </w:r>
      <w:r w:rsidR="00A22C55" w:rsidRPr="00384C13">
        <w:rPr>
          <w:rFonts w:ascii="Times New Roman" w:hAnsi="Times New Roman" w:cs="Times New Roman"/>
        </w:rPr>
        <w:t>participant</w:t>
      </w:r>
      <w:r w:rsidRPr="00384C13">
        <w:rPr>
          <w:rFonts w:ascii="Times New Roman" w:hAnsi="Times New Roman" w:cs="Times New Roman"/>
        </w:rPr>
        <w:t xml:space="preserve"> to bring their transcripts</w:t>
      </w:r>
      <w:r w:rsidR="00A22C55" w:rsidRPr="00384C13">
        <w:rPr>
          <w:rFonts w:ascii="Times New Roman" w:hAnsi="Times New Roman" w:cs="Times New Roman"/>
        </w:rPr>
        <w:t>;</w:t>
      </w:r>
      <w:r w:rsidR="002F2A73" w:rsidRPr="00384C13">
        <w:rPr>
          <w:rFonts w:ascii="Times New Roman" w:hAnsi="Times New Roman" w:cs="Times New Roman"/>
        </w:rPr>
        <w:t xml:space="preserve"> you can forward the Information Release to the college and request a transcript</w:t>
      </w:r>
      <w:r w:rsidRPr="00384C13">
        <w:rPr>
          <w:rFonts w:ascii="Times New Roman" w:hAnsi="Times New Roman" w:cs="Times New Roman"/>
        </w:rPr>
        <w:t xml:space="preserve"> yourself.</w:t>
      </w:r>
    </w:p>
    <w:p w14:paraId="0FCE08F5" w14:textId="1C8ABFDB" w:rsidR="00384C13" w:rsidRPr="00384C13" w:rsidRDefault="00384C13" w:rsidP="00384C13">
      <w:pPr>
        <w:pStyle w:val="ListParagraph"/>
        <w:numPr>
          <w:ilvl w:val="1"/>
          <w:numId w:val="5"/>
        </w:numPr>
        <w:jc w:val="both"/>
        <w:rPr>
          <w:rFonts w:ascii="Times New Roman" w:hAnsi="Times New Roman" w:cs="Times New Roman"/>
        </w:rPr>
      </w:pPr>
      <w:r w:rsidRPr="000E5608">
        <w:rPr>
          <w:rFonts w:ascii="Times New Roman" w:hAnsi="Times New Roman" w:cs="Times New Roman"/>
        </w:rPr>
        <w:t>Transcripts are required at the end of each semester to monitor GPA and to record and document MSG.</w:t>
      </w:r>
      <w:r>
        <w:rPr>
          <w:rFonts w:ascii="Times New Roman" w:hAnsi="Times New Roman" w:cs="Times New Roman"/>
        </w:rPr>
        <w:t xml:space="preserve"> Participant must maintain a 2.0 GPA to continue receiving WIOA assistance.</w:t>
      </w:r>
    </w:p>
    <w:p w14:paraId="039C3598" w14:textId="77777777" w:rsidR="00E90748" w:rsidRDefault="004F295A" w:rsidP="000E5608">
      <w:pPr>
        <w:pStyle w:val="ListParagraph"/>
        <w:numPr>
          <w:ilvl w:val="0"/>
          <w:numId w:val="5"/>
        </w:numPr>
        <w:jc w:val="both"/>
        <w:rPr>
          <w:rFonts w:ascii="Times New Roman" w:hAnsi="Times New Roman" w:cs="Times New Roman"/>
        </w:rPr>
      </w:pPr>
      <w:r w:rsidRPr="000E5608">
        <w:rPr>
          <w:rFonts w:ascii="Times New Roman" w:hAnsi="Times New Roman" w:cs="Times New Roman"/>
        </w:rPr>
        <w:t>Credential/MSG</w:t>
      </w:r>
    </w:p>
    <w:p w14:paraId="7EE0A4EF" w14:textId="0E5697D2" w:rsidR="0079427F" w:rsidRPr="0079427F" w:rsidRDefault="00384C13" w:rsidP="00384C13">
      <w:pPr>
        <w:pStyle w:val="ListParagraph"/>
        <w:numPr>
          <w:ilvl w:val="1"/>
          <w:numId w:val="5"/>
        </w:numPr>
        <w:jc w:val="both"/>
        <w:rPr>
          <w:rFonts w:ascii="Times New Roman" w:hAnsi="Times New Roman" w:cs="Times New Roman"/>
        </w:rPr>
      </w:pPr>
      <w:r>
        <w:rPr>
          <w:rFonts w:ascii="Times New Roman" w:hAnsi="Times New Roman" w:cs="Times New Roman"/>
        </w:rPr>
        <w:t>M</w:t>
      </w:r>
      <w:r w:rsidR="004F295A" w:rsidRPr="000E5608">
        <w:rPr>
          <w:rFonts w:ascii="Times New Roman" w:hAnsi="Times New Roman" w:cs="Times New Roman"/>
        </w:rPr>
        <w:t>ust</w:t>
      </w:r>
      <w:r w:rsidR="00EF6AD5" w:rsidRPr="000E5608">
        <w:rPr>
          <w:rFonts w:ascii="Times New Roman" w:hAnsi="Times New Roman" w:cs="Times New Roman"/>
        </w:rPr>
        <w:t xml:space="preserve"> be recorded </w:t>
      </w:r>
      <w:r>
        <w:rPr>
          <w:rFonts w:ascii="Times New Roman" w:hAnsi="Times New Roman" w:cs="Times New Roman"/>
        </w:rPr>
        <w:t xml:space="preserve">in the corresponding tab </w:t>
      </w:r>
      <w:r w:rsidR="00EF6AD5" w:rsidRPr="000E5608">
        <w:rPr>
          <w:rFonts w:ascii="Times New Roman" w:hAnsi="Times New Roman" w:cs="Times New Roman"/>
        </w:rPr>
        <w:t>when the transcript is scanned in NCWorks</w:t>
      </w:r>
      <w:r>
        <w:rPr>
          <w:rFonts w:ascii="Times New Roman" w:hAnsi="Times New Roman" w:cs="Times New Roman"/>
        </w:rPr>
        <w:t xml:space="preserve"> Online</w:t>
      </w:r>
    </w:p>
    <w:p w14:paraId="6C226E91" w14:textId="77777777" w:rsidR="0079427F" w:rsidRDefault="0079427F" w:rsidP="00384C13">
      <w:pPr>
        <w:jc w:val="both"/>
        <w:rPr>
          <w:rFonts w:ascii="Times New Roman" w:eastAsia="Times New Roman" w:hAnsi="Times New Roman" w:cs="Times New Roman"/>
        </w:rPr>
      </w:pPr>
    </w:p>
    <w:p w14:paraId="41EC0F07" w14:textId="1386BEB8" w:rsidR="002F2A73" w:rsidRDefault="000E5608" w:rsidP="00384C13">
      <w:pPr>
        <w:jc w:val="both"/>
        <w:rPr>
          <w:rFonts w:ascii="Times New Roman" w:eastAsia="Times New Roman" w:hAnsi="Times New Roman" w:cs="Times New Roman"/>
        </w:rPr>
      </w:pPr>
      <w:r w:rsidRPr="00384C13">
        <w:rPr>
          <w:rFonts w:ascii="Times New Roman" w:eastAsia="Times New Roman" w:hAnsi="Times New Roman" w:cs="Times New Roman"/>
        </w:rPr>
        <w:t>If a training is included on the Approved Trainings List (ETPL), the appropriate activity code to use is "on ETPL." Conversely, if the training is not listed on the ETPL, regardless of the sponsoring entity, the correct activity code to use is "not on ETPL." The determination is solely based on whether the training appears on the ETPL or not, without regard to who is sponsoring it.</w:t>
      </w:r>
    </w:p>
    <w:p w14:paraId="6328E6B0" w14:textId="77777777" w:rsidR="0079427F" w:rsidRDefault="0079427F" w:rsidP="00384C13">
      <w:pPr>
        <w:jc w:val="both"/>
        <w:rPr>
          <w:rFonts w:ascii="Times New Roman" w:eastAsia="Times New Roman" w:hAnsi="Times New Roman" w:cs="Times New Roman"/>
        </w:rPr>
      </w:pPr>
    </w:p>
    <w:p w14:paraId="76F81358" w14:textId="043EEC02" w:rsidR="0079427F" w:rsidRDefault="0079427F" w:rsidP="00384C13">
      <w:pPr>
        <w:jc w:val="both"/>
        <w:rPr>
          <w:rFonts w:ascii="Times New Roman" w:eastAsia="Times New Roman" w:hAnsi="Times New Roman" w:cs="Times New Roman"/>
        </w:rPr>
      </w:pPr>
      <w:r>
        <w:rPr>
          <w:rFonts w:ascii="Times New Roman" w:eastAsia="Times New Roman" w:hAnsi="Times New Roman" w:cs="Times New Roman"/>
        </w:rPr>
        <w:t xml:space="preserve">Note: </w:t>
      </w:r>
      <w:r w:rsidRPr="0079427F">
        <w:rPr>
          <w:rFonts w:ascii="Times New Roman" w:eastAsia="Times New Roman" w:hAnsi="Times New Roman" w:cs="Times New Roman"/>
        </w:rPr>
        <w:t>A Silver-level NCRC is required for enrollment in Nurse Aide I training.</w:t>
      </w:r>
    </w:p>
    <w:p w14:paraId="023907E4" w14:textId="77777777" w:rsidR="00384C13" w:rsidRPr="00384C13" w:rsidRDefault="00384C13" w:rsidP="00384C13">
      <w:pPr>
        <w:jc w:val="both"/>
        <w:rPr>
          <w:rFonts w:ascii="Times New Roman" w:hAnsi="Times New Roman" w:cs="Times New Roman"/>
        </w:rPr>
      </w:pPr>
    </w:p>
    <w:p w14:paraId="117C8930" w14:textId="77777777" w:rsidR="00DA04E0" w:rsidRPr="00DA04E0" w:rsidRDefault="00DA04E0" w:rsidP="00DA04E0">
      <w:pPr>
        <w:spacing w:line="276" w:lineRule="auto"/>
        <w:jc w:val="both"/>
        <w:rPr>
          <w:rFonts w:ascii="Times New Roman" w:hAnsi="Times New Roman" w:cs="Times New Roman"/>
          <w:b/>
          <w:bCs/>
          <w:sz w:val="22"/>
          <w:szCs w:val="22"/>
        </w:rPr>
      </w:pPr>
      <w:bookmarkStart w:id="1" w:name="_Hlk170279737"/>
      <w:r w:rsidRPr="00DA04E0">
        <w:rPr>
          <w:rFonts w:ascii="Times New Roman" w:hAnsi="Times New Roman" w:cs="Times New Roman"/>
          <w:b/>
          <w:bCs/>
          <w:sz w:val="22"/>
          <w:szCs w:val="22"/>
        </w:rPr>
        <w:t>Applicable Policies, TEGLs, and other Documents:</w:t>
      </w:r>
    </w:p>
    <w:bookmarkEnd w:id="1"/>
    <w:p w14:paraId="521D43F5" w14:textId="30DFB7A8" w:rsidR="00C753C9" w:rsidRPr="00DA04E0" w:rsidRDefault="00BB563E" w:rsidP="00DA04E0">
      <w:pPr>
        <w:spacing w:line="276" w:lineRule="auto"/>
        <w:rPr>
          <w:rFonts w:ascii="Times New Roman" w:hAnsi="Times New Roman" w:cs="Times New Roman"/>
          <w:sz w:val="22"/>
          <w:szCs w:val="22"/>
        </w:rPr>
      </w:pPr>
      <w:r w:rsidRPr="00DA04E0">
        <w:fldChar w:fldCharType="begin"/>
      </w:r>
      <w:r w:rsidRPr="00DA04E0">
        <w:rPr>
          <w:rFonts w:ascii="Times New Roman" w:hAnsi="Times New Roman" w:cs="Times New Roman"/>
          <w:sz w:val="22"/>
          <w:szCs w:val="22"/>
        </w:rPr>
        <w:instrText>HYPERLINK "http://riverseastwdb.org/wp-content/uploads/2023/06/2021-09-ss.pdf"</w:instrText>
      </w:r>
      <w:r w:rsidRPr="00DA04E0">
        <w:fldChar w:fldCharType="separate"/>
      </w:r>
      <w:r w:rsidR="00C753C9" w:rsidRPr="00DA04E0">
        <w:rPr>
          <w:rStyle w:val="Hyperlink"/>
          <w:rFonts w:ascii="Times New Roman" w:hAnsi="Times New Roman" w:cs="Times New Roman"/>
          <w:sz w:val="22"/>
          <w:szCs w:val="22"/>
        </w:rPr>
        <w:t>http://riverseastwdb.org/wp-content/uploads/2023/06/2021-09-ss.pdf</w:t>
      </w:r>
      <w:r w:rsidRPr="00DA04E0">
        <w:rPr>
          <w:rStyle w:val="Hyperlink"/>
          <w:rFonts w:ascii="Times New Roman" w:hAnsi="Times New Roman" w:cs="Times New Roman"/>
          <w:sz w:val="22"/>
          <w:szCs w:val="22"/>
        </w:rPr>
        <w:fldChar w:fldCharType="end"/>
      </w:r>
    </w:p>
    <w:p w14:paraId="194B3E99" w14:textId="4AD1C98D" w:rsidR="00C753C9" w:rsidRPr="00DA04E0" w:rsidRDefault="00C753C9" w:rsidP="00DA04E0">
      <w:pPr>
        <w:spacing w:line="276" w:lineRule="auto"/>
        <w:rPr>
          <w:rFonts w:ascii="Times New Roman" w:hAnsi="Times New Roman" w:cs="Times New Roman"/>
          <w:sz w:val="22"/>
          <w:szCs w:val="22"/>
        </w:rPr>
      </w:pPr>
      <w:hyperlink r:id="rId8" w:history="1">
        <w:r w:rsidRPr="00DA04E0">
          <w:rPr>
            <w:rStyle w:val="Hyperlink"/>
            <w:rFonts w:ascii="Times New Roman" w:hAnsi="Times New Roman" w:cs="Times New Roman"/>
            <w:sz w:val="22"/>
            <w:szCs w:val="22"/>
          </w:rPr>
          <w:t>http://riverseastwdb.org/wp-content/uploads/2022/09/2021-10.Change-1-ITA.pdf</w:t>
        </w:r>
      </w:hyperlink>
    </w:p>
    <w:p w14:paraId="43E10E74" w14:textId="3E389D9B" w:rsidR="002F2A73" w:rsidRPr="00DA04E0" w:rsidRDefault="00C753C9" w:rsidP="00DA04E0">
      <w:pPr>
        <w:spacing w:line="276" w:lineRule="auto"/>
        <w:rPr>
          <w:rFonts w:ascii="Times New Roman" w:hAnsi="Times New Roman" w:cs="Times New Roman"/>
          <w:sz w:val="22"/>
          <w:szCs w:val="22"/>
        </w:rPr>
      </w:pPr>
      <w:hyperlink r:id="rId9" w:history="1">
        <w:r w:rsidRPr="00DA04E0">
          <w:rPr>
            <w:rStyle w:val="Hyperlink"/>
            <w:rFonts w:ascii="Times New Roman" w:hAnsi="Times New Roman" w:cs="Times New Roman"/>
            <w:sz w:val="22"/>
            <w:szCs w:val="22"/>
          </w:rPr>
          <w:t>http://riverseastwdb.org/wp-content/uploads/PY21PolicyUpdates/Activity-codes-Definitions.pdf</w:t>
        </w:r>
      </w:hyperlink>
    </w:p>
    <w:p w14:paraId="33CFFCC3" w14:textId="438CCC20" w:rsidR="00C753C9" w:rsidRPr="00DA04E0" w:rsidRDefault="00C753C9" w:rsidP="00DA04E0">
      <w:pPr>
        <w:spacing w:line="276" w:lineRule="auto"/>
        <w:rPr>
          <w:rFonts w:ascii="Times New Roman" w:hAnsi="Times New Roman" w:cs="Times New Roman"/>
          <w:sz w:val="22"/>
          <w:szCs w:val="22"/>
        </w:rPr>
      </w:pPr>
      <w:hyperlink r:id="rId10" w:history="1">
        <w:r w:rsidRPr="00DA04E0">
          <w:rPr>
            <w:rStyle w:val="Hyperlink"/>
            <w:rFonts w:ascii="Times New Roman" w:hAnsi="Times New Roman" w:cs="Times New Roman"/>
            <w:sz w:val="22"/>
            <w:szCs w:val="22"/>
          </w:rPr>
          <w:t>http://riverseastwdb.org/wp-content/uploads/2022/07/20220712151422805.pdf</w:t>
        </w:r>
      </w:hyperlink>
    </w:p>
    <w:p w14:paraId="71F4BA6C" w14:textId="193209D7" w:rsidR="00C753C9" w:rsidRPr="00DA04E0" w:rsidRDefault="00C753C9" w:rsidP="00DA04E0">
      <w:pPr>
        <w:spacing w:line="276" w:lineRule="auto"/>
        <w:rPr>
          <w:rFonts w:ascii="Times New Roman" w:hAnsi="Times New Roman" w:cs="Times New Roman"/>
          <w:sz w:val="22"/>
          <w:szCs w:val="22"/>
        </w:rPr>
      </w:pPr>
      <w:hyperlink r:id="rId11" w:history="1">
        <w:r w:rsidRPr="00DA04E0">
          <w:rPr>
            <w:rStyle w:val="Hyperlink"/>
            <w:rFonts w:ascii="Times New Roman" w:hAnsi="Times New Roman" w:cs="Times New Roman"/>
            <w:sz w:val="22"/>
            <w:szCs w:val="22"/>
          </w:rPr>
          <w:t>http://riverseastwdb.org/wp-content/uploads/2022/06/2021-34-Residency-Requirements.pdf</w:t>
        </w:r>
      </w:hyperlink>
    </w:p>
    <w:p w14:paraId="59CD121C" w14:textId="38F58DC7" w:rsidR="00C753C9" w:rsidRPr="00DA04E0" w:rsidRDefault="00C753C9" w:rsidP="00DA04E0">
      <w:pPr>
        <w:spacing w:line="276" w:lineRule="auto"/>
        <w:rPr>
          <w:rFonts w:ascii="Times New Roman" w:hAnsi="Times New Roman" w:cs="Times New Roman"/>
          <w:sz w:val="22"/>
          <w:szCs w:val="22"/>
        </w:rPr>
      </w:pPr>
      <w:hyperlink r:id="rId12" w:history="1">
        <w:r w:rsidRPr="00DA04E0">
          <w:rPr>
            <w:rStyle w:val="Hyperlink"/>
            <w:rFonts w:ascii="Times New Roman" w:hAnsi="Times New Roman" w:cs="Times New Roman"/>
            <w:sz w:val="22"/>
            <w:szCs w:val="22"/>
          </w:rPr>
          <w:t>http://riverseastwdb.org/wp-content/uploads/2023/06/2021-33-Change-2-Eligible-Training-Provider.pdf</w:t>
        </w:r>
      </w:hyperlink>
    </w:p>
    <w:p w14:paraId="68BC2A64" w14:textId="78227453" w:rsidR="000A5E6D" w:rsidRPr="00DA04E0" w:rsidRDefault="00591E43" w:rsidP="00DA04E0">
      <w:pPr>
        <w:spacing w:line="276" w:lineRule="auto"/>
        <w:rPr>
          <w:rStyle w:val="Hyperlink"/>
          <w:rFonts w:ascii="Times New Roman" w:hAnsi="Times New Roman" w:cs="Times New Roman"/>
          <w:sz w:val="22"/>
          <w:szCs w:val="22"/>
        </w:rPr>
      </w:pPr>
      <w:hyperlink r:id="rId13" w:history="1">
        <w:r w:rsidRPr="00DA04E0">
          <w:rPr>
            <w:rStyle w:val="Hyperlink"/>
            <w:rFonts w:ascii="Times New Roman" w:hAnsi="Times New Roman" w:cs="Times New Roman"/>
            <w:sz w:val="22"/>
            <w:szCs w:val="22"/>
          </w:rPr>
          <w:t>https://www.dol.gov/sites/dolgov/files/ETA/advisories/TEGL/2022/TEGL%2021-22/TEGL%2021-22.pdf</w:t>
        </w:r>
      </w:hyperlink>
    </w:p>
    <w:p w14:paraId="6557974D" w14:textId="77777777" w:rsidR="00A16B76" w:rsidRDefault="00A16B76" w:rsidP="00591E43">
      <w:pPr>
        <w:rPr>
          <w:rStyle w:val="Hyperlink"/>
        </w:rPr>
      </w:pPr>
    </w:p>
    <w:p w14:paraId="77288129" w14:textId="77777777" w:rsidR="00A16B76" w:rsidRDefault="00A16B76" w:rsidP="00591E43"/>
    <w:sectPr w:rsidR="00A16B76" w:rsidSect="00DA04E0">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F13BC" w14:textId="77777777" w:rsidR="00A22C55" w:rsidRDefault="00A22C55" w:rsidP="00A22C55">
      <w:r>
        <w:separator/>
      </w:r>
    </w:p>
  </w:endnote>
  <w:endnote w:type="continuationSeparator" w:id="0">
    <w:p w14:paraId="56617D9F" w14:textId="77777777" w:rsidR="00A22C55" w:rsidRDefault="00A22C55" w:rsidP="00A2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735B" w14:textId="79FDD715" w:rsidR="00A22C55" w:rsidRDefault="00A22C55" w:rsidP="00DA04E0">
    <w:pPr>
      <w:pStyle w:val="Footer"/>
      <w:rPr>
        <w:sz w:val="22"/>
        <w:szCs w:val="22"/>
      </w:rPr>
    </w:pPr>
  </w:p>
  <w:p w14:paraId="6CA6418E" w14:textId="339B93A0" w:rsidR="00591E43" w:rsidRPr="00A22C55" w:rsidRDefault="00107249" w:rsidP="005E29DE">
    <w:pPr>
      <w:pStyle w:val="Footer"/>
      <w:jc w:val="right"/>
      <w:rPr>
        <w:sz w:val="22"/>
        <w:szCs w:val="22"/>
      </w:rPr>
    </w:pPr>
    <w:r>
      <w:rPr>
        <w:sz w:val="22"/>
        <w:szCs w:val="22"/>
      </w:rPr>
      <w:t>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F9F35" w14:textId="77777777" w:rsidR="00A22C55" w:rsidRDefault="00A22C55" w:rsidP="00A22C55">
      <w:r>
        <w:separator/>
      </w:r>
    </w:p>
  </w:footnote>
  <w:footnote w:type="continuationSeparator" w:id="0">
    <w:p w14:paraId="69F092AF" w14:textId="77777777" w:rsidR="00A22C55" w:rsidRDefault="00A22C55" w:rsidP="00A2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84439"/>
    <w:multiLevelType w:val="hybridMultilevel"/>
    <w:tmpl w:val="74F8BF68"/>
    <w:lvl w:ilvl="0" w:tplc="2CBA40AA">
      <w:start w:val="1"/>
      <w:numFmt w:val="upperRoman"/>
      <w:lvlText w:val="%1."/>
      <w:lvlJc w:val="left"/>
      <w:pPr>
        <w:ind w:left="1080" w:hanging="720"/>
      </w:pPr>
      <w:rPr>
        <w:rFonts w:hint="default"/>
      </w:rPr>
    </w:lvl>
    <w:lvl w:ilvl="1" w:tplc="950C664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36D13"/>
    <w:multiLevelType w:val="hybridMultilevel"/>
    <w:tmpl w:val="655E3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7F2001"/>
    <w:multiLevelType w:val="hybridMultilevel"/>
    <w:tmpl w:val="E58A6F94"/>
    <w:lvl w:ilvl="0" w:tplc="F806C22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A2700B"/>
    <w:multiLevelType w:val="hybridMultilevel"/>
    <w:tmpl w:val="43D49D94"/>
    <w:lvl w:ilvl="0" w:tplc="18582C16">
      <w:start w:val="1"/>
      <w:numFmt w:val="decimal"/>
      <w:lvlText w:val="%1."/>
      <w:lvlJc w:val="left"/>
      <w:pPr>
        <w:ind w:left="720" w:hanging="360"/>
      </w:pPr>
      <w:rPr>
        <w:i w:val="0"/>
        <w:iCs w:val="0"/>
      </w:rPr>
    </w:lvl>
    <w:lvl w:ilvl="1" w:tplc="A82AEA68">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4B4BEE"/>
    <w:multiLevelType w:val="hybridMultilevel"/>
    <w:tmpl w:val="2AC8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852461">
    <w:abstractNumId w:val="0"/>
  </w:num>
  <w:num w:numId="2" w16cid:durableId="569577595">
    <w:abstractNumId w:val="4"/>
  </w:num>
  <w:num w:numId="3" w16cid:durableId="1318919681">
    <w:abstractNumId w:val="2"/>
  </w:num>
  <w:num w:numId="4" w16cid:durableId="110057139">
    <w:abstractNumId w:val="1"/>
  </w:num>
  <w:num w:numId="5" w16cid:durableId="497040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D5"/>
    <w:rsid w:val="00003B7D"/>
    <w:rsid w:val="00004AC4"/>
    <w:rsid w:val="00006E7C"/>
    <w:rsid w:val="0001189E"/>
    <w:rsid w:val="00012CD6"/>
    <w:rsid w:val="00016C74"/>
    <w:rsid w:val="000302B0"/>
    <w:rsid w:val="00030E2A"/>
    <w:rsid w:val="000321BE"/>
    <w:rsid w:val="00035041"/>
    <w:rsid w:val="00037545"/>
    <w:rsid w:val="0004070E"/>
    <w:rsid w:val="000503E5"/>
    <w:rsid w:val="00050FC3"/>
    <w:rsid w:val="000549B3"/>
    <w:rsid w:val="00054E43"/>
    <w:rsid w:val="00054EE0"/>
    <w:rsid w:val="00056C26"/>
    <w:rsid w:val="00057A75"/>
    <w:rsid w:val="00061E38"/>
    <w:rsid w:val="000642DA"/>
    <w:rsid w:val="00064D09"/>
    <w:rsid w:val="00065CE2"/>
    <w:rsid w:val="00066740"/>
    <w:rsid w:val="00066EA5"/>
    <w:rsid w:val="00071610"/>
    <w:rsid w:val="00081854"/>
    <w:rsid w:val="000818B4"/>
    <w:rsid w:val="00083123"/>
    <w:rsid w:val="000836E1"/>
    <w:rsid w:val="000852EA"/>
    <w:rsid w:val="00090692"/>
    <w:rsid w:val="00090BE4"/>
    <w:rsid w:val="00094FFA"/>
    <w:rsid w:val="000A2358"/>
    <w:rsid w:val="000A4B0C"/>
    <w:rsid w:val="000A5D9B"/>
    <w:rsid w:val="000A5E6D"/>
    <w:rsid w:val="000A6A1E"/>
    <w:rsid w:val="000A7357"/>
    <w:rsid w:val="000A76A1"/>
    <w:rsid w:val="000A7DA7"/>
    <w:rsid w:val="000A7F21"/>
    <w:rsid w:val="000B1CE2"/>
    <w:rsid w:val="000B2242"/>
    <w:rsid w:val="000B26C5"/>
    <w:rsid w:val="000B71D0"/>
    <w:rsid w:val="000C4AF1"/>
    <w:rsid w:val="000C5912"/>
    <w:rsid w:val="000C6163"/>
    <w:rsid w:val="000C6192"/>
    <w:rsid w:val="000C6EA3"/>
    <w:rsid w:val="000D5706"/>
    <w:rsid w:val="000D7122"/>
    <w:rsid w:val="000E5608"/>
    <w:rsid w:val="000F17DA"/>
    <w:rsid w:val="000F2086"/>
    <w:rsid w:val="000F284B"/>
    <w:rsid w:val="000F2DA0"/>
    <w:rsid w:val="000F7F28"/>
    <w:rsid w:val="0010069C"/>
    <w:rsid w:val="00100810"/>
    <w:rsid w:val="00103FF4"/>
    <w:rsid w:val="00107249"/>
    <w:rsid w:val="00107D2E"/>
    <w:rsid w:val="001107F8"/>
    <w:rsid w:val="00111D71"/>
    <w:rsid w:val="00112E03"/>
    <w:rsid w:val="00115EF2"/>
    <w:rsid w:val="00122468"/>
    <w:rsid w:val="00130763"/>
    <w:rsid w:val="00131055"/>
    <w:rsid w:val="00133D8D"/>
    <w:rsid w:val="001349D7"/>
    <w:rsid w:val="001439E1"/>
    <w:rsid w:val="001445D4"/>
    <w:rsid w:val="00144705"/>
    <w:rsid w:val="00144B37"/>
    <w:rsid w:val="00147BAA"/>
    <w:rsid w:val="001558BC"/>
    <w:rsid w:val="00160B5E"/>
    <w:rsid w:val="00162B2C"/>
    <w:rsid w:val="00164A52"/>
    <w:rsid w:val="001659E6"/>
    <w:rsid w:val="001701A4"/>
    <w:rsid w:val="00171C75"/>
    <w:rsid w:val="001750D9"/>
    <w:rsid w:val="00181026"/>
    <w:rsid w:val="001840FC"/>
    <w:rsid w:val="001855FF"/>
    <w:rsid w:val="00185FFA"/>
    <w:rsid w:val="001862C5"/>
    <w:rsid w:val="00186853"/>
    <w:rsid w:val="00186E22"/>
    <w:rsid w:val="00190384"/>
    <w:rsid w:val="00196163"/>
    <w:rsid w:val="0019630D"/>
    <w:rsid w:val="00196A26"/>
    <w:rsid w:val="001A205A"/>
    <w:rsid w:val="001A5616"/>
    <w:rsid w:val="001B1ABD"/>
    <w:rsid w:val="001B4796"/>
    <w:rsid w:val="001B6AA5"/>
    <w:rsid w:val="001C0CD9"/>
    <w:rsid w:val="001C0F8B"/>
    <w:rsid w:val="001C1F39"/>
    <w:rsid w:val="001D06C6"/>
    <w:rsid w:val="001D4641"/>
    <w:rsid w:val="001D4B80"/>
    <w:rsid w:val="001D5B3F"/>
    <w:rsid w:val="001D7882"/>
    <w:rsid w:val="001E252C"/>
    <w:rsid w:val="001F2C98"/>
    <w:rsid w:val="001F6C68"/>
    <w:rsid w:val="001F763C"/>
    <w:rsid w:val="00202AC1"/>
    <w:rsid w:val="00204E87"/>
    <w:rsid w:val="002064AA"/>
    <w:rsid w:val="00206B48"/>
    <w:rsid w:val="00210446"/>
    <w:rsid w:val="0021109A"/>
    <w:rsid w:val="002110BF"/>
    <w:rsid w:val="00211396"/>
    <w:rsid w:val="0021537F"/>
    <w:rsid w:val="0022063C"/>
    <w:rsid w:val="00223A90"/>
    <w:rsid w:val="00231590"/>
    <w:rsid w:val="00231A00"/>
    <w:rsid w:val="00243D13"/>
    <w:rsid w:val="00245281"/>
    <w:rsid w:val="00251C9A"/>
    <w:rsid w:val="00252F39"/>
    <w:rsid w:val="00253040"/>
    <w:rsid w:val="0025609B"/>
    <w:rsid w:val="0026601C"/>
    <w:rsid w:val="00273533"/>
    <w:rsid w:val="002767F3"/>
    <w:rsid w:val="00287EBE"/>
    <w:rsid w:val="00293E68"/>
    <w:rsid w:val="002B507B"/>
    <w:rsid w:val="002B66C5"/>
    <w:rsid w:val="002B6824"/>
    <w:rsid w:val="002B7BD8"/>
    <w:rsid w:val="002B7FDA"/>
    <w:rsid w:val="002C3CF7"/>
    <w:rsid w:val="002C72BE"/>
    <w:rsid w:val="002D3C4C"/>
    <w:rsid w:val="002D619A"/>
    <w:rsid w:val="002D6F70"/>
    <w:rsid w:val="002E06C8"/>
    <w:rsid w:val="002E0732"/>
    <w:rsid w:val="002E09BB"/>
    <w:rsid w:val="002E2C3D"/>
    <w:rsid w:val="002F26C6"/>
    <w:rsid w:val="002F2851"/>
    <w:rsid w:val="002F2A73"/>
    <w:rsid w:val="003011CB"/>
    <w:rsid w:val="003057D4"/>
    <w:rsid w:val="00306C9D"/>
    <w:rsid w:val="00307BE3"/>
    <w:rsid w:val="00310B98"/>
    <w:rsid w:val="0031551B"/>
    <w:rsid w:val="00315FB5"/>
    <w:rsid w:val="00317AA6"/>
    <w:rsid w:val="00320B18"/>
    <w:rsid w:val="0032148E"/>
    <w:rsid w:val="00321708"/>
    <w:rsid w:val="00324281"/>
    <w:rsid w:val="00325EC4"/>
    <w:rsid w:val="0033070B"/>
    <w:rsid w:val="00332F18"/>
    <w:rsid w:val="003343F4"/>
    <w:rsid w:val="00340E55"/>
    <w:rsid w:val="003420D0"/>
    <w:rsid w:val="0034672D"/>
    <w:rsid w:val="003523C7"/>
    <w:rsid w:val="003529B9"/>
    <w:rsid w:val="003539C8"/>
    <w:rsid w:val="003560CB"/>
    <w:rsid w:val="00357D92"/>
    <w:rsid w:val="00360AD6"/>
    <w:rsid w:val="00363240"/>
    <w:rsid w:val="00365BF6"/>
    <w:rsid w:val="00366B36"/>
    <w:rsid w:val="00366B7E"/>
    <w:rsid w:val="00370EDC"/>
    <w:rsid w:val="003715F2"/>
    <w:rsid w:val="0037582F"/>
    <w:rsid w:val="00377CAD"/>
    <w:rsid w:val="00381C6B"/>
    <w:rsid w:val="003824AD"/>
    <w:rsid w:val="003838E6"/>
    <w:rsid w:val="00384C13"/>
    <w:rsid w:val="003852C5"/>
    <w:rsid w:val="00387E6A"/>
    <w:rsid w:val="00395B3B"/>
    <w:rsid w:val="003A03FB"/>
    <w:rsid w:val="003A132A"/>
    <w:rsid w:val="003A2BE1"/>
    <w:rsid w:val="003A39CE"/>
    <w:rsid w:val="003A5272"/>
    <w:rsid w:val="003A6608"/>
    <w:rsid w:val="003A6F16"/>
    <w:rsid w:val="003B1715"/>
    <w:rsid w:val="003B5713"/>
    <w:rsid w:val="003B689B"/>
    <w:rsid w:val="003C7105"/>
    <w:rsid w:val="003D2CDB"/>
    <w:rsid w:val="003E1747"/>
    <w:rsid w:val="003E34D3"/>
    <w:rsid w:val="003E3E4D"/>
    <w:rsid w:val="003E6C60"/>
    <w:rsid w:val="003E774E"/>
    <w:rsid w:val="003F2DA3"/>
    <w:rsid w:val="003F34DD"/>
    <w:rsid w:val="003F5BD6"/>
    <w:rsid w:val="0040343C"/>
    <w:rsid w:val="00404CEB"/>
    <w:rsid w:val="00405909"/>
    <w:rsid w:val="00410428"/>
    <w:rsid w:val="00420953"/>
    <w:rsid w:val="004239AF"/>
    <w:rsid w:val="00425DF2"/>
    <w:rsid w:val="00430A33"/>
    <w:rsid w:val="00431F8D"/>
    <w:rsid w:val="004345E3"/>
    <w:rsid w:val="00434AED"/>
    <w:rsid w:val="00434FA1"/>
    <w:rsid w:val="00440E81"/>
    <w:rsid w:val="00441BD9"/>
    <w:rsid w:val="00443027"/>
    <w:rsid w:val="004466C4"/>
    <w:rsid w:val="00452619"/>
    <w:rsid w:val="00455309"/>
    <w:rsid w:val="00460621"/>
    <w:rsid w:val="00460BE3"/>
    <w:rsid w:val="0046143A"/>
    <w:rsid w:val="004640B2"/>
    <w:rsid w:val="004641D0"/>
    <w:rsid w:val="004677F1"/>
    <w:rsid w:val="004723C9"/>
    <w:rsid w:val="00473EFA"/>
    <w:rsid w:val="00481728"/>
    <w:rsid w:val="004834FA"/>
    <w:rsid w:val="00484A16"/>
    <w:rsid w:val="00493E06"/>
    <w:rsid w:val="00494973"/>
    <w:rsid w:val="00495E14"/>
    <w:rsid w:val="004A2B55"/>
    <w:rsid w:val="004A56D6"/>
    <w:rsid w:val="004A5A4E"/>
    <w:rsid w:val="004B085C"/>
    <w:rsid w:val="004B11A0"/>
    <w:rsid w:val="004C116A"/>
    <w:rsid w:val="004C3471"/>
    <w:rsid w:val="004C37FA"/>
    <w:rsid w:val="004C65A3"/>
    <w:rsid w:val="004C6D32"/>
    <w:rsid w:val="004C6FB9"/>
    <w:rsid w:val="004C7FFB"/>
    <w:rsid w:val="004D3213"/>
    <w:rsid w:val="004D5C1D"/>
    <w:rsid w:val="004D7BB8"/>
    <w:rsid w:val="004E14A2"/>
    <w:rsid w:val="004E4EA1"/>
    <w:rsid w:val="004E7BAA"/>
    <w:rsid w:val="004F295A"/>
    <w:rsid w:val="004F4E8D"/>
    <w:rsid w:val="00507937"/>
    <w:rsid w:val="005104C1"/>
    <w:rsid w:val="00510E6C"/>
    <w:rsid w:val="00514475"/>
    <w:rsid w:val="00514A1E"/>
    <w:rsid w:val="0051659E"/>
    <w:rsid w:val="0052187D"/>
    <w:rsid w:val="0052622E"/>
    <w:rsid w:val="00526542"/>
    <w:rsid w:val="0053116A"/>
    <w:rsid w:val="00537C59"/>
    <w:rsid w:val="00541514"/>
    <w:rsid w:val="00541D56"/>
    <w:rsid w:val="00542A41"/>
    <w:rsid w:val="00546942"/>
    <w:rsid w:val="00547850"/>
    <w:rsid w:val="00547CCF"/>
    <w:rsid w:val="00551A1B"/>
    <w:rsid w:val="00551CDA"/>
    <w:rsid w:val="00552648"/>
    <w:rsid w:val="00552666"/>
    <w:rsid w:val="005539EB"/>
    <w:rsid w:val="00554233"/>
    <w:rsid w:val="00555CAA"/>
    <w:rsid w:val="00570C0B"/>
    <w:rsid w:val="0057352F"/>
    <w:rsid w:val="005766C7"/>
    <w:rsid w:val="00577AE5"/>
    <w:rsid w:val="0058224E"/>
    <w:rsid w:val="00586523"/>
    <w:rsid w:val="00586E7B"/>
    <w:rsid w:val="00591E43"/>
    <w:rsid w:val="005A45CE"/>
    <w:rsid w:val="005A5B1F"/>
    <w:rsid w:val="005B032F"/>
    <w:rsid w:val="005B11B9"/>
    <w:rsid w:val="005B18A7"/>
    <w:rsid w:val="005B4DCA"/>
    <w:rsid w:val="005C1ADB"/>
    <w:rsid w:val="005C1D0C"/>
    <w:rsid w:val="005C461B"/>
    <w:rsid w:val="005C566D"/>
    <w:rsid w:val="005D4A32"/>
    <w:rsid w:val="005D52A8"/>
    <w:rsid w:val="005D7D80"/>
    <w:rsid w:val="005E29DE"/>
    <w:rsid w:val="005E61F6"/>
    <w:rsid w:val="005F0D54"/>
    <w:rsid w:val="006006FB"/>
    <w:rsid w:val="006037E7"/>
    <w:rsid w:val="00603A98"/>
    <w:rsid w:val="00604CC5"/>
    <w:rsid w:val="00607440"/>
    <w:rsid w:val="0060745F"/>
    <w:rsid w:val="00607891"/>
    <w:rsid w:val="0061237D"/>
    <w:rsid w:val="00612C39"/>
    <w:rsid w:val="00620487"/>
    <w:rsid w:val="00620BE6"/>
    <w:rsid w:val="00620CA5"/>
    <w:rsid w:val="00622763"/>
    <w:rsid w:val="00623205"/>
    <w:rsid w:val="00624BE8"/>
    <w:rsid w:val="00631760"/>
    <w:rsid w:val="006361EC"/>
    <w:rsid w:val="0064143D"/>
    <w:rsid w:val="006517E7"/>
    <w:rsid w:val="006527D6"/>
    <w:rsid w:val="0065581A"/>
    <w:rsid w:val="00655E55"/>
    <w:rsid w:val="00657C89"/>
    <w:rsid w:val="00660B3F"/>
    <w:rsid w:val="00660D31"/>
    <w:rsid w:val="0066131B"/>
    <w:rsid w:val="0067064E"/>
    <w:rsid w:val="00672067"/>
    <w:rsid w:val="00673173"/>
    <w:rsid w:val="00676DF8"/>
    <w:rsid w:val="00680304"/>
    <w:rsid w:val="00682BFD"/>
    <w:rsid w:val="006837B5"/>
    <w:rsid w:val="006849BB"/>
    <w:rsid w:val="00684B01"/>
    <w:rsid w:val="006876BE"/>
    <w:rsid w:val="00693C53"/>
    <w:rsid w:val="00697233"/>
    <w:rsid w:val="006A0B48"/>
    <w:rsid w:val="006A2812"/>
    <w:rsid w:val="006A2EFA"/>
    <w:rsid w:val="006A39EF"/>
    <w:rsid w:val="006A7D50"/>
    <w:rsid w:val="006B185E"/>
    <w:rsid w:val="006B28D9"/>
    <w:rsid w:val="006B2C89"/>
    <w:rsid w:val="006C0314"/>
    <w:rsid w:val="006C08D4"/>
    <w:rsid w:val="006C30D4"/>
    <w:rsid w:val="006C3A25"/>
    <w:rsid w:val="006C5C34"/>
    <w:rsid w:val="006C68BF"/>
    <w:rsid w:val="006D12FC"/>
    <w:rsid w:val="006D49D5"/>
    <w:rsid w:val="006D5487"/>
    <w:rsid w:val="006D5C47"/>
    <w:rsid w:val="006E4910"/>
    <w:rsid w:val="006F009E"/>
    <w:rsid w:val="006F23EC"/>
    <w:rsid w:val="006F451C"/>
    <w:rsid w:val="006F55D3"/>
    <w:rsid w:val="006F5630"/>
    <w:rsid w:val="006F5819"/>
    <w:rsid w:val="006F5996"/>
    <w:rsid w:val="006F6B69"/>
    <w:rsid w:val="00705131"/>
    <w:rsid w:val="00705F04"/>
    <w:rsid w:val="00705FB3"/>
    <w:rsid w:val="00712D5D"/>
    <w:rsid w:val="00713D78"/>
    <w:rsid w:val="00726259"/>
    <w:rsid w:val="00733EC7"/>
    <w:rsid w:val="00736DAF"/>
    <w:rsid w:val="0073799E"/>
    <w:rsid w:val="00747930"/>
    <w:rsid w:val="00751627"/>
    <w:rsid w:val="00751CF6"/>
    <w:rsid w:val="007538AE"/>
    <w:rsid w:val="00763A38"/>
    <w:rsid w:val="007677D5"/>
    <w:rsid w:val="007723B1"/>
    <w:rsid w:val="00772F4E"/>
    <w:rsid w:val="00780894"/>
    <w:rsid w:val="007849B7"/>
    <w:rsid w:val="007855E3"/>
    <w:rsid w:val="007925CF"/>
    <w:rsid w:val="00792B98"/>
    <w:rsid w:val="00792F6D"/>
    <w:rsid w:val="00793FFA"/>
    <w:rsid w:val="0079427F"/>
    <w:rsid w:val="007959E9"/>
    <w:rsid w:val="00796476"/>
    <w:rsid w:val="007A1AFD"/>
    <w:rsid w:val="007A337B"/>
    <w:rsid w:val="007A3528"/>
    <w:rsid w:val="007A3C00"/>
    <w:rsid w:val="007A5269"/>
    <w:rsid w:val="007A55CC"/>
    <w:rsid w:val="007A5803"/>
    <w:rsid w:val="007B78EF"/>
    <w:rsid w:val="007C0BC4"/>
    <w:rsid w:val="007C15CA"/>
    <w:rsid w:val="007C69D7"/>
    <w:rsid w:val="007D446E"/>
    <w:rsid w:val="007D457C"/>
    <w:rsid w:val="007D55C3"/>
    <w:rsid w:val="007D6D22"/>
    <w:rsid w:val="007D74C0"/>
    <w:rsid w:val="007D7DC8"/>
    <w:rsid w:val="007F30E6"/>
    <w:rsid w:val="007F4B49"/>
    <w:rsid w:val="00802B0A"/>
    <w:rsid w:val="00803904"/>
    <w:rsid w:val="00803E24"/>
    <w:rsid w:val="0080440C"/>
    <w:rsid w:val="008046EC"/>
    <w:rsid w:val="00804F16"/>
    <w:rsid w:val="00806157"/>
    <w:rsid w:val="0080629E"/>
    <w:rsid w:val="00814A44"/>
    <w:rsid w:val="008159C1"/>
    <w:rsid w:val="00817ECB"/>
    <w:rsid w:val="00820511"/>
    <w:rsid w:val="008214E0"/>
    <w:rsid w:val="008269A3"/>
    <w:rsid w:val="00830188"/>
    <w:rsid w:val="00834299"/>
    <w:rsid w:val="0083554B"/>
    <w:rsid w:val="00837C06"/>
    <w:rsid w:val="0084095D"/>
    <w:rsid w:val="00844F2C"/>
    <w:rsid w:val="008614E9"/>
    <w:rsid w:val="00865823"/>
    <w:rsid w:val="00872943"/>
    <w:rsid w:val="00873D6D"/>
    <w:rsid w:val="00876683"/>
    <w:rsid w:val="00882E0D"/>
    <w:rsid w:val="008966C2"/>
    <w:rsid w:val="00897128"/>
    <w:rsid w:val="008A48E9"/>
    <w:rsid w:val="008B39ED"/>
    <w:rsid w:val="008B5165"/>
    <w:rsid w:val="008C287C"/>
    <w:rsid w:val="008C5E60"/>
    <w:rsid w:val="008C7659"/>
    <w:rsid w:val="008D0F92"/>
    <w:rsid w:val="008D23B5"/>
    <w:rsid w:val="008E001C"/>
    <w:rsid w:val="008E19B4"/>
    <w:rsid w:val="008E3573"/>
    <w:rsid w:val="008E36F2"/>
    <w:rsid w:val="008E7674"/>
    <w:rsid w:val="008F0885"/>
    <w:rsid w:val="008F3150"/>
    <w:rsid w:val="008F43D2"/>
    <w:rsid w:val="00903A22"/>
    <w:rsid w:val="009063AB"/>
    <w:rsid w:val="0090695E"/>
    <w:rsid w:val="00906C6B"/>
    <w:rsid w:val="00906E50"/>
    <w:rsid w:val="00913D72"/>
    <w:rsid w:val="00920E56"/>
    <w:rsid w:val="009212E6"/>
    <w:rsid w:val="00921C8B"/>
    <w:rsid w:val="00925E10"/>
    <w:rsid w:val="00933EC1"/>
    <w:rsid w:val="009368F0"/>
    <w:rsid w:val="0094053E"/>
    <w:rsid w:val="00941ABF"/>
    <w:rsid w:val="00942101"/>
    <w:rsid w:val="00952B46"/>
    <w:rsid w:val="0095378B"/>
    <w:rsid w:val="009563C0"/>
    <w:rsid w:val="00961FC2"/>
    <w:rsid w:val="0096477A"/>
    <w:rsid w:val="00967D50"/>
    <w:rsid w:val="0097039E"/>
    <w:rsid w:val="0097289A"/>
    <w:rsid w:val="00972B76"/>
    <w:rsid w:val="00973701"/>
    <w:rsid w:val="00975CF6"/>
    <w:rsid w:val="00976EB9"/>
    <w:rsid w:val="009830B5"/>
    <w:rsid w:val="0098633C"/>
    <w:rsid w:val="00987923"/>
    <w:rsid w:val="009906AC"/>
    <w:rsid w:val="0099626E"/>
    <w:rsid w:val="009A1159"/>
    <w:rsid w:val="009A30D8"/>
    <w:rsid w:val="009A6DB7"/>
    <w:rsid w:val="009A78BF"/>
    <w:rsid w:val="009B488A"/>
    <w:rsid w:val="009B4BD8"/>
    <w:rsid w:val="009B552F"/>
    <w:rsid w:val="009B5C1A"/>
    <w:rsid w:val="009C1EFE"/>
    <w:rsid w:val="009C647B"/>
    <w:rsid w:val="009C7F32"/>
    <w:rsid w:val="009D2B90"/>
    <w:rsid w:val="009D4BC7"/>
    <w:rsid w:val="009E18CA"/>
    <w:rsid w:val="009E54AA"/>
    <w:rsid w:val="009F0102"/>
    <w:rsid w:val="009F075B"/>
    <w:rsid w:val="009F21FA"/>
    <w:rsid w:val="009F4074"/>
    <w:rsid w:val="009F50C5"/>
    <w:rsid w:val="009F7879"/>
    <w:rsid w:val="00A02FD9"/>
    <w:rsid w:val="00A06BC4"/>
    <w:rsid w:val="00A06DE3"/>
    <w:rsid w:val="00A07D02"/>
    <w:rsid w:val="00A113B3"/>
    <w:rsid w:val="00A12322"/>
    <w:rsid w:val="00A133AA"/>
    <w:rsid w:val="00A14221"/>
    <w:rsid w:val="00A1476B"/>
    <w:rsid w:val="00A16B76"/>
    <w:rsid w:val="00A22C55"/>
    <w:rsid w:val="00A26754"/>
    <w:rsid w:val="00A307FF"/>
    <w:rsid w:val="00A3272E"/>
    <w:rsid w:val="00A34D90"/>
    <w:rsid w:val="00A41C2E"/>
    <w:rsid w:val="00A43DA8"/>
    <w:rsid w:val="00A46F39"/>
    <w:rsid w:val="00A47B25"/>
    <w:rsid w:val="00A51057"/>
    <w:rsid w:val="00A52F74"/>
    <w:rsid w:val="00A600F2"/>
    <w:rsid w:val="00A61B9B"/>
    <w:rsid w:val="00A70B7E"/>
    <w:rsid w:val="00A72464"/>
    <w:rsid w:val="00A75DD7"/>
    <w:rsid w:val="00A778AE"/>
    <w:rsid w:val="00A81BDA"/>
    <w:rsid w:val="00A9090F"/>
    <w:rsid w:val="00A91C95"/>
    <w:rsid w:val="00A926E3"/>
    <w:rsid w:val="00A94521"/>
    <w:rsid w:val="00A953F8"/>
    <w:rsid w:val="00A95C24"/>
    <w:rsid w:val="00A9617E"/>
    <w:rsid w:val="00A975FF"/>
    <w:rsid w:val="00AA1485"/>
    <w:rsid w:val="00AA1CD5"/>
    <w:rsid w:val="00AA49C3"/>
    <w:rsid w:val="00AA6EDD"/>
    <w:rsid w:val="00AA71C1"/>
    <w:rsid w:val="00AB0512"/>
    <w:rsid w:val="00AB1A4D"/>
    <w:rsid w:val="00AB4079"/>
    <w:rsid w:val="00AB470F"/>
    <w:rsid w:val="00AB68F8"/>
    <w:rsid w:val="00AC200B"/>
    <w:rsid w:val="00AC365B"/>
    <w:rsid w:val="00AC5A08"/>
    <w:rsid w:val="00AC6350"/>
    <w:rsid w:val="00AC6F9B"/>
    <w:rsid w:val="00AC76C9"/>
    <w:rsid w:val="00AD029F"/>
    <w:rsid w:val="00AE240A"/>
    <w:rsid w:val="00AE263E"/>
    <w:rsid w:val="00AE2663"/>
    <w:rsid w:val="00AE540E"/>
    <w:rsid w:val="00AE7D10"/>
    <w:rsid w:val="00AF50E5"/>
    <w:rsid w:val="00AF53E1"/>
    <w:rsid w:val="00B007CE"/>
    <w:rsid w:val="00B00E07"/>
    <w:rsid w:val="00B00E3C"/>
    <w:rsid w:val="00B03381"/>
    <w:rsid w:val="00B17A26"/>
    <w:rsid w:val="00B205DF"/>
    <w:rsid w:val="00B22364"/>
    <w:rsid w:val="00B22723"/>
    <w:rsid w:val="00B26D0F"/>
    <w:rsid w:val="00B30A25"/>
    <w:rsid w:val="00B3391E"/>
    <w:rsid w:val="00B3439D"/>
    <w:rsid w:val="00B34A96"/>
    <w:rsid w:val="00B35EB3"/>
    <w:rsid w:val="00B431C4"/>
    <w:rsid w:val="00B446E4"/>
    <w:rsid w:val="00B447A7"/>
    <w:rsid w:val="00B46316"/>
    <w:rsid w:val="00B46BCE"/>
    <w:rsid w:val="00B50344"/>
    <w:rsid w:val="00B51B5F"/>
    <w:rsid w:val="00B51F6F"/>
    <w:rsid w:val="00B52279"/>
    <w:rsid w:val="00B535F8"/>
    <w:rsid w:val="00B550FD"/>
    <w:rsid w:val="00B556E5"/>
    <w:rsid w:val="00B56E84"/>
    <w:rsid w:val="00B5721D"/>
    <w:rsid w:val="00B610A9"/>
    <w:rsid w:val="00B63203"/>
    <w:rsid w:val="00B7025A"/>
    <w:rsid w:val="00B71227"/>
    <w:rsid w:val="00B72C00"/>
    <w:rsid w:val="00B75C50"/>
    <w:rsid w:val="00B8090E"/>
    <w:rsid w:val="00B818DD"/>
    <w:rsid w:val="00B83AAC"/>
    <w:rsid w:val="00B86BBF"/>
    <w:rsid w:val="00B91E09"/>
    <w:rsid w:val="00B9204E"/>
    <w:rsid w:val="00B93015"/>
    <w:rsid w:val="00B95D40"/>
    <w:rsid w:val="00BA0403"/>
    <w:rsid w:val="00BA100F"/>
    <w:rsid w:val="00BA102B"/>
    <w:rsid w:val="00BA2E66"/>
    <w:rsid w:val="00BA2F3B"/>
    <w:rsid w:val="00BA4A16"/>
    <w:rsid w:val="00BB36E2"/>
    <w:rsid w:val="00BB3994"/>
    <w:rsid w:val="00BB4CF9"/>
    <w:rsid w:val="00BB563E"/>
    <w:rsid w:val="00BC04AA"/>
    <w:rsid w:val="00BC17C6"/>
    <w:rsid w:val="00BC184F"/>
    <w:rsid w:val="00BC30C2"/>
    <w:rsid w:val="00BD14D3"/>
    <w:rsid w:val="00BD2B35"/>
    <w:rsid w:val="00BD2C88"/>
    <w:rsid w:val="00BD47B0"/>
    <w:rsid w:val="00BD54CB"/>
    <w:rsid w:val="00BD6A72"/>
    <w:rsid w:val="00BE14D7"/>
    <w:rsid w:val="00BE2AD6"/>
    <w:rsid w:val="00BE613E"/>
    <w:rsid w:val="00BF1F6C"/>
    <w:rsid w:val="00BF1FBC"/>
    <w:rsid w:val="00C02286"/>
    <w:rsid w:val="00C02AE7"/>
    <w:rsid w:val="00C0314E"/>
    <w:rsid w:val="00C03DED"/>
    <w:rsid w:val="00C06A49"/>
    <w:rsid w:val="00C07D57"/>
    <w:rsid w:val="00C112C2"/>
    <w:rsid w:val="00C23686"/>
    <w:rsid w:val="00C24349"/>
    <w:rsid w:val="00C263DB"/>
    <w:rsid w:val="00C30090"/>
    <w:rsid w:val="00C31453"/>
    <w:rsid w:val="00C36266"/>
    <w:rsid w:val="00C45396"/>
    <w:rsid w:val="00C50191"/>
    <w:rsid w:val="00C5115E"/>
    <w:rsid w:val="00C64502"/>
    <w:rsid w:val="00C672F5"/>
    <w:rsid w:val="00C730FF"/>
    <w:rsid w:val="00C753C9"/>
    <w:rsid w:val="00C76F91"/>
    <w:rsid w:val="00C77D81"/>
    <w:rsid w:val="00C80785"/>
    <w:rsid w:val="00C81ED1"/>
    <w:rsid w:val="00C84975"/>
    <w:rsid w:val="00C85841"/>
    <w:rsid w:val="00C900B4"/>
    <w:rsid w:val="00C907E9"/>
    <w:rsid w:val="00C92B6F"/>
    <w:rsid w:val="00C97A29"/>
    <w:rsid w:val="00CA0210"/>
    <w:rsid w:val="00CA070F"/>
    <w:rsid w:val="00CA07BA"/>
    <w:rsid w:val="00CA38CF"/>
    <w:rsid w:val="00CA4C4F"/>
    <w:rsid w:val="00CA63F3"/>
    <w:rsid w:val="00CB51C0"/>
    <w:rsid w:val="00CC4D67"/>
    <w:rsid w:val="00CC5B8A"/>
    <w:rsid w:val="00CC7B7D"/>
    <w:rsid w:val="00CD1E18"/>
    <w:rsid w:val="00CD4DE8"/>
    <w:rsid w:val="00CD7204"/>
    <w:rsid w:val="00CD73A1"/>
    <w:rsid w:val="00CE221F"/>
    <w:rsid w:val="00CE54D9"/>
    <w:rsid w:val="00CE6DEA"/>
    <w:rsid w:val="00CE71E9"/>
    <w:rsid w:val="00CF19E2"/>
    <w:rsid w:val="00CF688D"/>
    <w:rsid w:val="00D0094A"/>
    <w:rsid w:val="00D04DBA"/>
    <w:rsid w:val="00D12960"/>
    <w:rsid w:val="00D13D6C"/>
    <w:rsid w:val="00D16EA0"/>
    <w:rsid w:val="00D212D9"/>
    <w:rsid w:val="00D21337"/>
    <w:rsid w:val="00D25BF5"/>
    <w:rsid w:val="00D31CB3"/>
    <w:rsid w:val="00D34E65"/>
    <w:rsid w:val="00D360FE"/>
    <w:rsid w:val="00D371E8"/>
    <w:rsid w:val="00D4030D"/>
    <w:rsid w:val="00D4225E"/>
    <w:rsid w:val="00D426AC"/>
    <w:rsid w:val="00D43853"/>
    <w:rsid w:val="00D464CA"/>
    <w:rsid w:val="00D500B7"/>
    <w:rsid w:val="00D515B5"/>
    <w:rsid w:val="00D5524B"/>
    <w:rsid w:val="00D55BF6"/>
    <w:rsid w:val="00D60B12"/>
    <w:rsid w:val="00D659DD"/>
    <w:rsid w:val="00D76507"/>
    <w:rsid w:val="00D7738B"/>
    <w:rsid w:val="00D778ED"/>
    <w:rsid w:val="00D82809"/>
    <w:rsid w:val="00D852E4"/>
    <w:rsid w:val="00D93CA1"/>
    <w:rsid w:val="00D942AC"/>
    <w:rsid w:val="00D954F2"/>
    <w:rsid w:val="00DA04E0"/>
    <w:rsid w:val="00DA2AFD"/>
    <w:rsid w:val="00DA4F48"/>
    <w:rsid w:val="00DB23AC"/>
    <w:rsid w:val="00DB3FDC"/>
    <w:rsid w:val="00DB55F6"/>
    <w:rsid w:val="00DB62FF"/>
    <w:rsid w:val="00DB74CB"/>
    <w:rsid w:val="00DC2645"/>
    <w:rsid w:val="00DC7846"/>
    <w:rsid w:val="00DD3AD2"/>
    <w:rsid w:val="00DD471B"/>
    <w:rsid w:val="00DD5AFD"/>
    <w:rsid w:val="00DD6C74"/>
    <w:rsid w:val="00DE42EA"/>
    <w:rsid w:val="00DE6F01"/>
    <w:rsid w:val="00DE7685"/>
    <w:rsid w:val="00DF02DF"/>
    <w:rsid w:val="00DF0424"/>
    <w:rsid w:val="00DF2D48"/>
    <w:rsid w:val="00DF6C18"/>
    <w:rsid w:val="00DF7351"/>
    <w:rsid w:val="00DF765D"/>
    <w:rsid w:val="00E03BB5"/>
    <w:rsid w:val="00E052B6"/>
    <w:rsid w:val="00E142D3"/>
    <w:rsid w:val="00E3404C"/>
    <w:rsid w:val="00E37F85"/>
    <w:rsid w:val="00E421FA"/>
    <w:rsid w:val="00E42DB9"/>
    <w:rsid w:val="00E53F44"/>
    <w:rsid w:val="00E574BE"/>
    <w:rsid w:val="00E618D7"/>
    <w:rsid w:val="00E62246"/>
    <w:rsid w:val="00E706E3"/>
    <w:rsid w:val="00E70FB8"/>
    <w:rsid w:val="00E74270"/>
    <w:rsid w:val="00E74669"/>
    <w:rsid w:val="00E760E0"/>
    <w:rsid w:val="00E81082"/>
    <w:rsid w:val="00E817EE"/>
    <w:rsid w:val="00E8361E"/>
    <w:rsid w:val="00E85C25"/>
    <w:rsid w:val="00E90748"/>
    <w:rsid w:val="00E91535"/>
    <w:rsid w:val="00E91965"/>
    <w:rsid w:val="00EA30D1"/>
    <w:rsid w:val="00EA32F3"/>
    <w:rsid w:val="00EA6393"/>
    <w:rsid w:val="00EC6B7C"/>
    <w:rsid w:val="00EC7A0A"/>
    <w:rsid w:val="00ED1268"/>
    <w:rsid w:val="00EE35B9"/>
    <w:rsid w:val="00EE3937"/>
    <w:rsid w:val="00EE3BF0"/>
    <w:rsid w:val="00EE4157"/>
    <w:rsid w:val="00EE50DC"/>
    <w:rsid w:val="00EE6E8D"/>
    <w:rsid w:val="00EE7AC3"/>
    <w:rsid w:val="00EF07C4"/>
    <w:rsid w:val="00EF1495"/>
    <w:rsid w:val="00EF1BFE"/>
    <w:rsid w:val="00EF53D4"/>
    <w:rsid w:val="00EF53F1"/>
    <w:rsid w:val="00EF5B59"/>
    <w:rsid w:val="00EF67F4"/>
    <w:rsid w:val="00EF6AD5"/>
    <w:rsid w:val="00F04589"/>
    <w:rsid w:val="00F04AC0"/>
    <w:rsid w:val="00F0561D"/>
    <w:rsid w:val="00F0568F"/>
    <w:rsid w:val="00F11928"/>
    <w:rsid w:val="00F14374"/>
    <w:rsid w:val="00F15E2D"/>
    <w:rsid w:val="00F15F01"/>
    <w:rsid w:val="00F17EA9"/>
    <w:rsid w:val="00F26858"/>
    <w:rsid w:val="00F27974"/>
    <w:rsid w:val="00F33245"/>
    <w:rsid w:val="00F459E9"/>
    <w:rsid w:val="00F47FF6"/>
    <w:rsid w:val="00F50A8F"/>
    <w:rsid w:val="00F54A0E"/>
    <w:rsid w:val="00F556EB"/>
    <w:rsid w:val="00F61C36"/>
    <w:rsid w:val="00F620DB"/>
    <w:rsid w:val="00F64743"/>
    <w:rsid w:val="00F6589D"/>
    <w:rsid w:val="00F72319"/>
    <w:rsid w:val="00F72E7B"/>
    <w:rsid w:val="00F8373A"/>
    <w:rsid w:val="00F83D38"/>
    <w:rsid w:val="00F8600B"/>
    <w:rsid w:val="00F86E71"/>
    <w:rsid w:val="00F972D4"/>
    <w:rsid w:val="00FA6268"/>
    <w:rsid w:val="00FB25CB"/>
    <w:rsid w:val="00FB5A39"/>
    <w:rsid w:val="00FB74D1"/>
    <w:rsid w:val="00FC06EB"/>
    <w:rsid w:val="00FC4192"/>
    <w:rsid w:val="00FD45E5"/>
    <w:rsid w:val="00FD7ECF"/>
    <w:rsid w:val="00FE0C6E"/>
    <w:rsid w:val="00FE693D"/>
    <w:rsid w:val="00FE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33DC2E"/>
  <w15:chartTrackingRefBased/>
  <w15:docId w15:val="{5C2E0C54-E63B-4A64-A7CE-E05B475A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D5"/>
    <w:pPr>
      <w:ind w:left="720"/>
      <w:contextualSpacing/>
    </w:pPr>
  </w:style>
  <w:style w:type="paragraph" w:styleId="BalloonText">
    <w:name w:val="Balloon Text"/>
    <w:basedOn w:val="Normal"/>
    <w:link w:val="BalloonTextChar"/>
    <w:uiPriority w:val="99"/>
    <w:semiHidden/>
    <w:unhideWhenUsed/>
    <w:rsid w:val="00EF5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59"/>
    <w:rPr>
      <w:rFonts w:ascii="Segoe UI" w:hAnsi="Segoe UI" w:cs="Segoe UI"/>
      <w:sz w:val="18"/>
      <w:szCs w:val="18"/>
    </w:rPr>
  </w:style>
  <w:style w:type="paragraph" w:styleId="Header">
    <w:name w:val="header"/>
    <w:basedOn w:val="Normal"/>
    <w:link w:val="HeaderChar"/>
    <w:uiPriority w:val="99"/>
    <w:unhideWhenUsed/>
    <w:rsid w:val="00A22C55"/>
    <w:pPr>
      <w:tabs>
        <w:tab w:val="center" w:pos="4680"/>
        <w:tab w:val="right" w:pos="9360"/>
      </w:tabs>
    </w:pPr>
  </w:style>
  <w:style w:type="character" w:customStyle="1" w:styleId="HeaderChar">
    <w:name w:val="Header Char"/>
    <w:basedOn w:val="DefaultParagraphFont"/>
    <w:link w:val="Header"/>
    <w:uiPriority w:val="99"/>
    <w:rsid w:val="00A22C55"/>
  </w:style>
  <w:style w:type="paragraph" w:styleId="Footer">
    <w:name w:val="footer"/>
    <w:basedOn w:val="Normal"/>
    <w:link w:val="FooterChar"/>
    <w:uiPriority w:val="99"/>
    <w:unhideWhenUsed/>
    <w:rsid w:val="00A22C55"/>
    <w:pPr>
      <w:tabs>
        <w:tab w:val="center" w:pos="4680"/>
        <w:tab w:val="right" w:pos="9360"/>
      </w:tabs>
    </w:pPr>
  </w:style>
  <w:style w:type="character" w:customStyle="1" w:styleId="FooterChar">
    <w:name w:val="Footer Char"/>
    <w:basedOn w:val="DefaultParagraphFont"/>
    <w:link w:val="Footer"/>
    <w:uiPriority w:val="99"/>
    <w:rsid w:val="00A22C55"/>
  </w:style>
  <w:style w:type="character" w:styleId="Hyperlink">
    <w:name w:val="Hyperlink"/>
    <w:basedOn w:val="DefaultParagraphFont"/>
    <w:uiPriority w:val="99"/>
    <w:unhideWhenUsed/>
    <w:rsid w:val="00C753C9"/>
    <w:rPr>
      <w:color w:val="0563C1" w:themeColor="hyperlink"/>
      <w:u w:val="single"/>
    </w:rPr>
  </w:style>
  <w:style w:type="character" w:styleId="UnresolvedMention">
    <w:name w:val="Unresolved Mention"/>
    <w:basedOn w:val="DefaultParagraphFont"/>
    <w:uiPriority w:val="99"/>
    <w:semiHidden/>
    <w:unhideWhenUsed/>
    <w:rsid w:val="00C753C9"/>
    <w:rPr>
      <w:color w:val="605E5C"/>
      <w:shd w:val="clear" w:color="auto" w:fill="E1DFDD"/>
    </w:rPr>
  </w:style>
  <w:style w:type="paragraph" w:styleId="NormalWeb">
    <w:name w:val="Normal (Web)"/>
    <w:basedOn w:val="Normal"/>
    <w:uiPriority w:val="99"/>
    <w:semiHidden/>
    <w:unhideWhenUsed/>
    <w:rsid w:val="000E560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085138">
      <w:bodyDiv w:val="1"/>
      <w:marLeft w:val="0"/>
      <w:marRight w:val="0"/>
      <w:marTop w:val="0"/>
      <w:marBottom w:val="0"/>
      <w:divBdr>
        <w:top w:val="none" w:sz="0" w:space="0" w:color="auto"/>
        <w:left w:val="none" w:sz="0" w:space="0" w:color="auto"/>
        <w:bottom w:val="none" w:sz="0" w:space="0" w:color="auto"/>
        <w:right w:val="none" w:sz="0" w:space="0" w:color="auto"/>
      </w:divBdr>
      <w:divsChild>
        <w:div w:id="570041783">
          <w:marLeft w:val="0"/>
          <w:marRight w:val="0"/>
          <w:marTop w:val="0"/>
          <w:marBottom w:val="0"/>
          <w:divBdr>
            <w:top w:val="none" w:sz="0" w:space="0" w:color="auto"/>
            <w:left w:val="none" w:sz="0" w:space="0" w:color="auto"/>
            <w:bottom w:val="none" w:sz="0" w:space="0" w:color="auto"/>
            <w:right w:val="none" w:sz="0" w:space="0" w:color="auto"/>
          </w:divBdr>
          <w:divsChild>
            <w:div w:id="1152259825">
              <w:marLeft w:val="0"/>
              <w:marRight w:val="0"/>
              <w:marTop w:val="0"/>
              <w:marBottom w:val="0"/>
              <w:divBdr>
                <w:top w:val="none" w:sz="0" w:space="0" w:color="auto"/>
                <w:left w:val="none" w:sz="0" w:space="0" w:color="auto"/>
                <w:bottom w:val="none" w:sz="0" w:space="0" w:color="auto"/>
                <w:right w:val="none" w:sz="0" w:space="0" w:color="auto"/>
              </w:divBdr>
            </w:div>
            <w:div w:id="400520645">
              <w:marLeft w:val="0"/>
              <w:marRight w:val="0"/>
              <w:marTop w:val="0"/>
              <w:marBottom w:val="0"/>
              <w:divBdr>
                <w:top w:val="none" w:sz="0" w:space="0" w:color="auto"/>
                <w:left w:val="none" w:sz="0" w:space="0" w:color="auto"/>
                <w:bottom w:val="none" w:sz="0" w:space="0" w:color="auto"/>
                <w:right w:val="none" w:sz="0" w:space="0" w:color="auto"/>
              </w:divBdr>
              <w:divsChild>
                <w:div w:id="1883862291">
                  <w:marLeft w:val="0"/>
                  <w:marRight w:val="0"/>
                  <w:marTop w:val="0"/>
                  <w:marBottom w:val="0"/>
                  <w:divBdr>
                    <w:top w:val="none" w:sz="0" w:space="0" w:color="auto"/>
                    <w:left w:val="none" w:sz="0" w:space="0" w:color="auto"/>
                    <w:bottom w:val="none" w:sz="0" w:space="0" w:color="auto"/>
                    <w:right w:val="none" w:sz="0" w:space="0" w:color="auto"/>
                  </w:divBdr>
                  <w:divsChild>
                    <w:div w:id="741021931">
                      <w:marLeft w:val="0"/>
                      <w:marRight w:val="0"/>
                      <w:marTop w:val="0"/>
                      <w:marBottom w:val="0"/>
                      <w:divBdr>
                        <w:top w:val="none" w:sz="0" w:space="0" w:color="auto"/>
                        <w:left w:val="none" w:sz="0" w:space="0" w:color="auto"/>
                        <w:bottom w:val="none" w:sz="0" w:space="0" w:color="auto"/>
                        <w:right w:val="none" w:sz="0" w:space="0" w:color="auto"/>
                      </w:divBdr>
                      <w:divsChild>
                        <w:div w:id="7075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verseastwdb.org/wp-content/uploads/2022/09/2021-10.Change-1-ITA.pdf" TargetMode="External"/><Relationship Id="rId13" Type="http://schemas.openxmlformats.org/officeDocument/2006/relationships/hyperlink" Target="https://www.dol.gov/sites/dolgov/files/ETA/advisories/TEGL/2022/TEGL%2021-22/TEGL%2021-22.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iverseastwdb.org/wp-content/uploads/2023/06/2021-33-Change-2-Eligible-Training-Provider.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iverseastwdb.org/wp-content/uploads/2022/06/2021-34-Residency-Requirement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iverseastwdb.org/wp-content/uploads/2022/07/20220712151422805.pdf" TargetMode="External"/><Relationship Id="rId4" Type="http://schemas.openxmlformats.org/officeDocument/2006/relationships/webSettings" Target="webSettings.xml"/><Relationship Id="rId9" Type="http://schemas.openxmlformats.org/officeDocument/2006/relationships/hyperlink" Target="http://riverseastwdb.org/wp-content/uploads/PY21PolicyUpdates/Activity-codes-Definition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Stout</dc:creator>
  <cp:keywords/>
  <dc:description/>
  <cp:lastModifiedBy>Ashlan Crouch</cp:lastModifiedBy>
  <cp:revision>7</cp:revision>
  <cp:lastPrinted>2025-06-26T12:42:00Z</cp:lastPrinted>
  <dcterms:created xsi:type="dcterms:W3CDTF">2024-06-25T15:12:00Z</dcterms:created>
  <dcterms:modified xsi:type="dcterms:W3CDTF">2025-06-26T12:42:00Z</dcterms:modified>
</cp:coreProperties>
</file>